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92BF" w14:textId="77777777" w:rsidR="00121410" w:rsidRDefault="00121410" w:rsidP="00C30F6A">
      <w:pPr>
        <w:pStyle w:val="Antrats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b/>
          <w:bCs/>
          <w:caps w:val="0"/>
          <w:szCs w:val="24"/>
          <w:lang w:val="lt-LT"/>
        </w:rPr>
      </w:pPr>
    </w:p>
    <w:p w14:paraId="38388089" w14:textId="00398B10" w:rsidR="00E46208" w:rsidRPr="00FA775D" w:rsidRDefault="008702BF" w:rsidP="00C30F6A">
      <w:pPr>
        <w:pStyle w:val="Antrats"/>
        <w:tabs>
          <w:tab w:val="left" w:pos="1134"/>
          <w:tab w:val="left" w:pos="1418"/>
          <w:tab w:val="left" w:pos="1560"/>
        </w:tabs>
        <w:ind w:left="142" w:firstLine="709"/>
        <w:contextualSpacing/>
        <w:jc w:val="both"/>
        <w:rPr>
          <w:b/>
          <w:bCs/>
          <w:caps w:val="0"/>
          <w:szCs w:val="24"/>
          <w:lang w:val="lt-LT"/>
        </w:rPr>
      </w:pPr>
      <w:r>
        <w:rPr>
          <w:b/>
          <w:bCs/>
          <w:caps w:val="0"/>
          <w:szCs w:val="24"/>
          <w:lang w:val="lt-LT"/>
        </w:rPr>
        <w:t>„</w:t>
      </w:r>
      <w:r w:rsidR="00E46208" w:rsidRPr="00E32CFB">
        <w:rPr>
          <w:b/>
          <w:bCs/>
          <w:caps w:val="0"/>
          <w:szCs w:val="24"/>
          <w:lang w:val="lt-LT"/>
        </w:rPr>
        <w:t xml:space="preserve">Dėl </w:t>
      </w:r>
      <w:r>
        <w:rPr>
          <w:b/>
          <w:bCs/>
          <w:caps w:val="0"/>
          <w:szCs w:val="24"/>
          <w:lang w:val="lt-LT"/>
        </w:rPr>
        <w:t>parengto</w:t>
      </w:r>
      <w:r w:rsidR="007B49C4">
        <w:rPr>
          <w:b/>
          <w:bCs/>
          <w:caps w:val="0"/>
          <w:szCs w:val="24"/>
          <w:lang w:val="lt-LT"/>
        </w:rPr>
        <w:t xml:space="preserve"> </w:t>
      </w:r>
      <w:r>
        <w:rPr>
          <w:b/>
          <w:bCs/>
          <w:caps w:val="0"/>
          <w:szCs w:val="24"/>
          <w:lang w:val="lt-LT"/>
        </w:rPr>
        <w:t>Vilniaus rajono savivaldybės</w:t>
      </w:r>
      <w:r w:rsidR="007B49C4">
        <w:rPr>
          <w:b/>
          <w:bCs/>
          <w:caps w:val="0"/>
          <w:szCs w:val="24"/>
          <w:lang w:val="lt-LT"/>
        </w:rPr>
        <w:t xml:space="preserve"> </w:t>
      </w:r>
      <w:r>
        <w:rPr>
          <w:b/>
          <w:bCs/>
          <w:caps w:val="0"/>
          <w:szCs w:val="24"/>
          <w:lang w:val="lt-LT"/>
        </w:rPr>
        <w:t>Avižienių seniūnijos Avižienių kadastro vietovės žemės reformos žemėtvarkos projekto viešo svarstymo</w:t>
      </w:r>
      <w:r w:rsidR="004C2F82">
        <w:rPr>
          <w:b/>
          <w:bCs/>
          <w:caps w:val="0"/>
          <w:szCs w:val="24"/>
          <w:lang w:val="lt-LT"/>
        </w:rPr>
        <w:t>.</w:t>
      </w:r>
    </w:p>
    <w:p w14:paraId="7E8CF254" w14:textId="77777777" w:rsidR="00121410" w:rsidRDefault="00121410" w:rsidP="007B49C4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bCs/>
          <w:caps w:val="0"/>
          <w:szCs w:val="24"/>
          <w:lang w:val="x-none"/>
        </w:rPr>
      </w:pPr>
    </w:p>
    <w:p w14:paraId="140E18BC" w14:textId="1CF1AD2A" w:rsidR="007B49C4" w:rsidRDefault="00FA775D" w:rsidP="007B49C4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bCs/>
          <w:caps w:val="0"/>
          <w:szCs w:val="24"/>
        </w:rPr>
      </w:pPr>
      <w:r w:rsidRPr="00FA775D">
        <w:rPr>
          <w:bCs/>
          <w:caps w:val="0"/>
          <w:szCs w:val="24"/>
          <w:lang w:val="x-none"/>
        </w:rPr>
        <w:t xml:space="preserve">Nacionalinės žemės tarnybos prie </w:t>
      </w:r>
      <w:r w:rsidR="00EB2F84">
        <w:rPr>
          <w:bCs/>
          <w:caps w:val="0"/>
          <w:szCs w:val="24"/>
        </w:rPr>
        <w:t>Aplinkos</w:t>
      </w:r>
      <w:r w:rsidRPr="00FA775D">
        <w:rPr>
          <w:bCs/>
          <w:caps w:val="0"/>
          <w:szCs w:val="24"/>
          <w:lang w:val="x-none"/>
        </w:rPr>
        <w:t xml:space="preserve"> ministerijos </w:t>
      </w:r>
      <w:r w:rsidR="00EC195B">
        <w:rPr>
          <w:bCs/>
          <w:caps w:val="0"/>
          <w:szCs w:val="24"/>
          <w:lang w:val="x-none"/>
        </w:rPr>
        <w:t>Vilniaus</w:t>
      </w:r>
      <w:r w:rsidR="001C3A83" w:rsidRPr="001C3A83">
        <w:rPr>
          <w:bCs/>
          <w:caps w:val="0"/>
          <w:szCs w:val="24"/>
          <w:lang w:val="x-none"/>
        </w:rPr>
        <w:t xml:space="preserve"> apygardos žemės tvarkymo ir administravimo </w:t>
      </w:r>
      <w:r w:rsidRPr="00FA775D">
        <w:rPr>
          <w:bCs/>
          <w:caps w:val="0"/>
          <w:szCs w:val="24"/>
          <w:lang w:val="x-none"/>
        </w:rPr>
        <w:t>skyrius (toliau –</w:t>
      </w:r>
      <w:r w:rsidR="00EB3E90">
        <w:rPr>
          <w:bCs/>
          <w:caps w:val="0"/>
          <w:szCs w:val="24"/>
        </w:rPr>
        <w:t xml:space="preserve"> </w:t>
      </w:r>
      <w:r w:rsidRPr="00FA775D">
        <w:rPr>
          <w:bCs/>
          <w:caps w:val="0"/>
          <w:szCs w:val="24"/>
          <w:lang w:val="x-none"/>
        </w:rPr>
        <w:t xml:space="preserve">Skyrius) informuoja, kad </w:t>
      </w:r>
      <w:r w:rsidR="008702BF">
        <w:rPr>
          <w:bCs/>
          <w:caps w:val="0"/>
          <w:szCs w:val="24"/>
        </w:rPr>
        <w:t>nuo 2025-06-30 iki 2025-07-11</w:t>
      </w:r>
      <w:r w:rsidR="007B49C4">
        <w:rPr>
          <w:bCs/>
          <w:caps w:val="0"/>
          <w:szCs w:val="24"/>
        </w:rPr>
        <w:t xml:space="preserve">, antradieniais nuo 8:00 iki 12:00 val., patalpose, esančiuose Vilniaus g. 49, Šalčininkai (421 kab.) bus viešai svarstomas parengtas </w:t>
      </w:r>
      <w:r w:rsidR="007B49C4" w:rsidRPr="007B49C4">
        <w:rPr>
          <w:bCs/>
          <w:caps w:val="0"/>
          <w:szCs w:val="24"/>
        </w:rPr>
        <w:t>Vilniaus rajono savivaldybės Avižienių seniūnijos Avižienių kadastro vietovės žemės reformos žemėtvarkos projekt</w:t>
      </w:r>
      <w:r w:rsidR="007B49C4">
        <w:rPr>
          <w:bCs/>
          <w:caps w:val="0"/>
          <w:szCs w:val="24"/>
        </w:rPr>
        <w:t>as (toliau – Projektas). Projekto autorius eksponuojant Projektus dalyvaus antradieniais nuo 9:00 iki 12:00 val.</w:t>
      </w:r>
    </w:p>
    <w:p w14:paraId="7F8942A7" w14:textId="038E1241" w:rsidR="007B49C4" w:rsidRDefault="007B49C4" w:rsidP="007B49C4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Suinteresuoti asmenys savo pasiūlymus ir pretenzijas dėl Projektų gali teikti iki 2025-07-11.</w:t>
      </w:r>
    </w:p>
    <w:p w14:paraId="7C5F04E7" w14:textId="4F0EAE33" w:rsidR="007B49C4" w:rsidRPr="007B49C4" w:rsidRDefault="007B49C4" w:rsidP="007B49C4">
      <w:pPr>
        <w:tabs>
          <w:tab w:val="left" w:pos="1134"/>
          <w:tab w:val="left" w:pos="1418"/>
          <w:tab w:val="left" w:pos="1560"/>
          <w:tab w:val="center" w:pos="4153"/>
          <w:tab w:val="right" w:pos="8306"/>
        </w:tabs>
        <w:ind w:left="142" w:firstLine="709"/>
        <w:contextualSpacing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Projekto viešo svarstymo rezultatų aptarimas vyks 2025-07-24 Skyriuje adresu Birutės g. 27, Trakai, 5 kab.</w:t>
      </w:r>
    </w:p>
    <w:p w14:paraId="0DA577B8" w14:textId="12EC8A62" w:rsidR="002B3C16" w:rsidRDefault="002B3C16" w:rsidP="00EA7CE3">
      <w:pPr>
        <w:jc w:val="both"/>
        <w:rPr>
          <w:caps w:val="0"/>
        </w:rPr>
      </w:pPr>
    </w:p>
    <w:p w14:paraId="572695A6" w14:textId="7EA141E1" w:rsidR="008702BF" w:rsidRDefault="008702BF" w:rsidP="00EA7CE3">
      <w:pPr>
        <w:jc w:val="both"/>
        <w:rPr>
          <w:caps w:val="0"/>
        </w:rPr>
      </w:pPr>
    </w:p>
    <w:p w14:paraId="0B696355" w14:textId="77777777" w:rsidR="008702BF" w:rsidRDefault="008702BF" w:rsidP="00EA7CE3">
      <w:pPr>
        <w:jc w:val="both"/>
        <w:rPr>
          <w:caps w:val="0"/>
        </w:rPr>
      </w:pPr>
    </w:p>
    <w:p w14:paraId="586A38D1" w14:textId="77777777" w:rsidR="008702BF" w:rsidRDefault="008702BF" w:rsidP="00EA7CE3">
      <w:pPr>
        <w:jc w:val="both"/>
        <w:rPr>
          <w:caps w:val="0"/>
        </w:rPr>
      </w:pPr>
    </w:p>
    <w:sectPr w:rsidR="008702BF" w:rsidSect="00F13114">
      <w:headerReference w:type="even" r:id="rId11"/>
      <w:footerReference w:type="even" r:id="rId12"/>
      <w:footerReference w:type="default" r:id="rId13"/>
      <w:footerReference w:type="first" r:id="rId14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8F67" w14:textId="77777777" w:rsidR="004663FA" w:rsidRDefault="004663FA">
      <w:r>
        <w:separator/>
      </w:r>
    </w:p>
  </w:endnote>
  <w:endnote w:type="continuationSeparator" w:id="0">
    <w:p w14:paraId="70BCAC11" w14:textId="77777777" w:rsidR="004663FA" w:rsidRDefault="0046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E3" w14:textId="77777777" w:rsidR="00CE013D" w:rsidRDefault="00CE013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747"/>
    </w:tblGrid>
    <w:tr w:rsidR="00CE013D" w14:paraId="383880F3" w14:textId="77777777" w:rsidTr="00724701">
      <w:tc>
        <w:tcPr>
          <w:tcW w:w="9747" w:type="dxa"/>
        </w:tcPr>
        <w:tbl>
          <w:tblPr>
            <w:tblW w:w="9750" w:type="dxa"/>
            <w:tblLayout w:type="fixed"/>
            <w:tblLook w:val="04A0" w:firstRow="1" w:lastRow="0" w:firstColumn="1" w:lastColumn="0" w:noHBand="0" w:noVBand="1"/>
          </w:tblPr>
          <w:tblGrid>
            <w:gridCol w:w="3439"/>
            <w:gridCol w:w="3402"/>
            <w:gridCol w:w="2673"/>
            <w:gridCol w:w="236"/>
          </w:tblGrid>
          <w:tr w:rsidR="00371159" w14:paraId="26CC6B37" w14:textId="77777777" w:rsidTr="00121410">
            <w:trPr>
              <w:trHeight w:val="1223"/>
            </w:trPr>
            <w:tc>
              <w:tcPr>
                <w:tcW w:w="3439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2E1C324D" w14:textId="6782B89F" w:rsidR="00371159" w:rsidRDefault="00371159" w:rsidP="00371159">
                <w:pPr>
                  <w:pStyle w:val="Apacia"/>
                  <w:widowControl w:val="0"/>
                </w:pPr>
              </w:p>
            </w:tc>
            <w:tc>
              <w:tcPr>
                <w:tcW w:w="3402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60800781" w14:textId="661918C6" w:rsidR="00371159" w:rsidRDefault="00371159" w:rsidP="00371159">
                <w:pPr>
                  <w:pStyle w:val="Apacia"/>
                  <w:widowControl w:val="0"/>
                </w:pPr>
              </w:p>
            </w:tc>
            <w:tc>
              <w:tcPr>
                <w:tcW w:w="2673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44A12369" w14:textId="3DE896EB" w:rsidR="00371159" w:rsidRDefault="00371159" w:rsidP="00371159">
                <w:pPr>
                  <w:pStyle w:val="Apacia"/>
                  <w:widowControl w:val="0"/>
                  <w:ind w:right="-108"/>
                </w:pPr>
              </w:p>
            </w:tc>
            <w:tc>
              <w:tcPr>
                <w:tcW w:w="236" w:type="dxa"/>
                <w:tcBorders>
                  <w:top w:val="single" w:sz="4" w:space="0" w:color="000000"/>
                  <w:left w:val="nil"/>
                  <w:bottom w:val="nil"/>
                  <w:right w:val="nil"/>
                </w:tcBorders>
              </w:tcPr>
              <w:p w14:paraId="74D83DEC" w14:textId="1E14FABB" w:rsidR="00371159" w:rsidRDefault="00371159" w:rsidP="00371159">
                <w:pPr>
                  <w:widowControl w:val="0"/>
                  <w:spacing w:before="120"/>
                </w:pPr>
              </w:p>
            </w:tc>
          </w:tr>
        </w:tbl>
        <w:p w14:paraId="383880F2" w14:textId="77777777" w:rsidR="00CE013D" w:rsidRPr="00724701" w:rsidRDefault="00CE013D" w:rsidP="00724701">
          <w:pPr>
            <w:jc w:val="center"/>
            <w:rPr>
              <w:caps w:val="0"/>
              <w:sz w:val="18"/>
            </w:rPr>
          </w:pPr>
        </w:p>
      </w:tc>
    </w:tr>
  </w:tbl>
  <w:p w14:paraId="383880F4" w14:textId="77777777" w:rsidR="00CE013D" w:rsidRDefault="00CE013D">
    <w:pPr>
      <w:pStyle w:val="Pora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E947" w14:textId="77777777" w:rsidR="004663FA" w:rsidRDefault="004663FA">
      <w:r>
        <w:separator/>
      </w:r>
    </w:p>
  </w:footnote>
  <w:footnote w:type="continuationSeparator" w:id="0">
    <w:p w14:paraId="19B60CE9" w14:textId="77777777" w:rsidR="004663FA" w:rsidRDefault="0046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DF" w14:textId="77777777" w:rsidR="00CE013D" w:rsidRDefault="00CE013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032358">
    <w:abstractNumId w:val="1"/>
  </w:num>
  <w:num w:numId="2" w16cid:durableId="2142654272">
    <w:abstractNumId w:val="3"/>
  </w:num>
  <w:num w:numId="3" w16cid:durableId="482083470">
    <w:abstractNumId w:val="0"/>
  </w:num>
  <w:num w:numId="4" w16cid:durableId="423887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5BF9"/>
    <w:rsid w:val="000672B5"/>
    <w:rsid w:val="00067E9F"/>
    <w:rsid w:val="00071EFF"/>
    <w:rsid w:val="00072A34"/>
    <w:rsid w:val="00074DE6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31B6"/>
    <w:rsid w:val="000F3B65"/>
    <w:rsid w:val="00105EBC"/>
    <w:rsid w:val="00111AB4"/>
    <w:rsid w:val="001165DF"/>
    <w:rsid w:val="00121410"/>
    <w:rsid w:val="001260F4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773C5"/>
    <w:rsid w:val="001808BB"/>
    <w:rsid w:val="0018129E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49C6"/>
    <w:rsid w:val="001D0982"/>
    <w:rsid w:val="001D336A"/>
    <w:rsid w:val="001D4C58"/>
    <w:rsid w:val="001D6F69"/>
    <w:rsid w:val="001E00AE"/>
    <w:rsid w:val="001E5CCC"/>
    <w:rsid w:val="001F08AF"/>
    <w:rsid w:val="001F39D5"/>
    <w:rsid w:val="00200273"/>
    <w:rsid w:val="00201CD5"/>
    <w:rsid w:val="00205D21"/>
    <w:rsid w:val="002065AE"/>
    <w:rsid w:val="002070E9"/>
    <w:rsid w:val="00210734"/>
    <w:rsid w:val="00211CBC"/>
    <w:rsid w:val="002129EC"/>
    <w:rsid w:val="00213000"/>
    <w:rsid w:val="00213240"/>
    <w:rsid w:val="00213C38"/>
    <w:rsid w:val="0021536A"/>
    <w:rsid w:val="00231A58"/>
    <w:rsid w:val="00236C10"/>
    <w:rsid w:val="002402F0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6F8B"/>
    <w:rsid w:val="002873D1"/>
    <w:rsid w:val="002907B1"/>
    <w:rsid w:val="00293884"/>
    <w:rsid w:val="00295DE1"/>
    <w:rsid w:val="002A1D06"/>
    <w:rsid w:val="002A503B"/>
    <w:rsid w:val="002B07D8"/>
    <w:rsid w:val="002B3C16"/>
    <w:rsid w:val="002B7B77"/>
    <w:rsid w:val="002C12FD"/>
    <w:rsid w:val="002C583C"/>
    <w:rsid w:val="002D0A59"/>
    <w:rsid w:val="002E3CA4"/>
    <w:rsid w:val="002E7EF1"/>
    <w:rsid w:val="00306616"/>
    <w:rsid w:val="00306DA9"/>
    <w:rsid w:val="0031214C"/>
    <w:rsid w:val="00313178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405824"/>
    <w:rsid w:val="00420F46"/>
    <w:rsid w:val="004211F9"/>
    <w:rsid w:val="0043285F"/>
    <w:rsid w:val="00434EB0"/>
    <w:rsid w:val="004370D2"/>
    <w:rsid w:val="00440DDD"/>
    <w:rsid w:val="00450239"/>
    <w:rsid w:val="00452FE4"/>
    <w:rsid w:val="00454CB6"/>
    <w:rsid w:val="00455287"/>
    <w:rsid w:val="00461E9C"/>
    <w:rsid w:val="00462885"/>
    <w:rsid w:val="00463740"/>
    <w:rsid w:val="004663FA"/>
    <w:rsid w:val="00472831"/>
    <w:rsid w:val="00474675"/>
    <w:rsid w:val="00474DFC"/>
    <w:rsid w:val="00482AEA"/>
    <w:rsid w:val="00484B49"/>
    <w:rsid w:val="0048765F"/>
    <w:rsid w:val="004904A0"/>
    <w:rsid w:val="004952BD"/>
    <w:rsid w:val="00495625"/>
    <w:rsid w:val="004A6916"/>
    <w:rsid w:val="004B4453"/>
    <w:rsid w:val="004C1159"/>
    <w:rsid w:val="004C1C57"/>
    <w:rsid w:val="004C1D01"/>
    <w:rsid w:val="004C2F82"/>
    <w:rsid w:val="004C360B"/>
    <w:rsid w:val="004C7E21"/>
    <w:rsid w:val="004D444E"/>
    <w:rsid w:val="004E0E32"/>
    <w:rsid w:val="004E5306"/>
    <w:rsid w:val="004F3075"/>
    <w:rsid w:val="004F7201"/>
    <w:rsid w:val="00512626"/>
    <w:rsid w:val="00512DF1"/>
    <w:rsid w:val="00513D6A"/>
    <w:rsid w:val="00526174"/>
    <w:rsid w:val="00527214"/>
    <w:rsid w:val="00534902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70FB0"/>
    <w:rsid w:val="005812F1"/>
    <w:rsid w:val="00583EFA"/>
    <w:rsid w:val="00584065"/>
    <w:rsid w:val="00585496"/>
    <w:rsid w:val="005916FA"/>
    <w:rsid w:val="005955E9"/>
    <w:rsid w:val="005A5EB1"/>
    <w:rsid w:val="005A787F"/>
    <w:rsid w:val="005B098B"/>
    <w:rsid w:val="005B3DCD"/>
    <w:rsid w:val="005B7E48"/>
    <w:rsid w:val="005C1255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09B"/>
    <w:rsid w:val="00642211"/>
    <w:rsid w:val="0064307F"/>
    <w:rsid w:val="00644971"/>
    <w:rsid w:val="0065403C"/>
    <w:rsid w:val="00654F20"/>
    <w:rsid w:val="00655CE1"/>
    <w:rsid w:val="00656013"/>
    <w:rsid w:val="006712C5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2C33"/>
    <w:rsid w:val="006F46C6"/>
    <w:rsid w:val="006F6202"/>
    <w:rsid w:val="006F6FEB"/>
    <w:rsid w:val="00707827"/>
    <w:rsid w:val="00720049"/>
    <w:rsid w:val="00722129"/>
    <w:rsid w:val="007224AF"/>
    <w:rsid w:val="00722583"/>
    <w:rsid w:val="00724701"/>
    <w:rsid w:val="00725B16"/>
    <w:rsid w:val="00726530"/>
    <w:rsid w:val="00732066"/>
    <w:rsid w:val="00733EB3"/>
    <w:rsid w:val="007365AB"/>
    <w:rsid w:val="00742DED"/>
    <w:rsid w:val="0075068B"/>
    <w:rsid w:val="00752E2E"/>
    <w:rsid w:val="007606CF"/>
    <w:rsid w:val="00761C12"/>
    <w:rsid w:val="007642D8"/>
    <w:rsid w:val="0076708D"/>
    <w:rsid w:val="00770EF0"/>
    <w:rsid w:val="0077154C"/>
    <w:rsid w:val="007718EA"/>
    <w:rsid w:val="00774AA3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B49C4"/>
    <w:rsid w:val="007C4E3A"/>
    <w:rsid w:val="007C7D52"/>
    <w:rsid w:val="007D26FA"/>
    <w:rsid w:val="007E4228"/>
    <w:rsid w:val="007F323B"/>
    <w:rsid w:val="007F3641"/>
    <w:rsid w:val="007F3678"/>
    <w:rsid w:val="007F6195"/>
    <w:rsid w:val="007F68A5"/>
    <w:rsid w:val="008020F3"/>
    <w:rsid w:val="0080411B"/>
    <w:rsid w:val="00810D8D"/>
    <w:rsid w:val="00815614"/>
    <w:rsid w:val="00816B69"/>
    <w:rsid w:val="0082557D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2BF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4001"/>
    <w:rsid w:val="008C425A"/>
    <w:rsid w:val="008D0D52"/>
    <w:rsid w:val="008D1C4C"/>
    <w:rsid w:val="008D58A2"/>
    <w:rsid w:val="008D5D6B"/>
    <w:rsid w:val="008D6C25"/>
    <w:rsid w:val="008F4080"/>
    <w:rsid w:val="008F6521"/>
    <w:rsid w:val="00900DA1"/>
    <w:rsid w:val="00904196"/>
    <w:rsid w:val="009056E8"/>
    <w:rsid w:val="00907BEC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67EA"/>
    <w:rsid w:val="009C746C"/>
    <w:rsid w:val="009D64BB"/>
    <w:rsid w:val="009E0142"/>
    <w:rsid w:val="009E132E"/>
    <w:rsid w:val="009E33CB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46E53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2423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8F9"/>
    <w:rsid w:val="00B03FD9"/>
    <w:rsid w:val="00B047F0"/>
    <w:rsid w:val="00B209CA"/>
    <w:rsid w:val="00B32B7D"/>
    <w:rsid w:val="00B33213"/>
    <w:rsid w:val="00B37B8F"/>
    <w:rsid w:val="00B42909"/>
    <w:rsid w:val="00B443F2"/>
    <w:rsid w:val="00B45B34"/>
    <w:rsid w:val="00B50765"/>
    <w:rsid w:val="00B56B12"/>
    <w:rsid w:val="00B60426"/>
    <w:rsid w:val="00B62921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23"/>
    <w:rsid w:val="00BD02C7"/>
    <w:rsid w:val="00BD0614"/>
    <w:rsid w:val="00BD2C3E"/>
    <w:rsid w:val="00BD7B65"/>
    <w:rsid w:val="00BE4F05"/>
    <w:rsid w:val="00BF5C19"/>
    <w:rsid w:val="00C01201"/>
    <w:rsid w:val="00C051B2"/>
    <w:rsid w:val="00C122A6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5500"/>
    <w:rsid w:val="00C57AEA"/>
    <w:rsid w:val="00C61443"/>
    <w:rsid w:val="00C62154"/>
    <w:rsid w:val="00C65AB8"/>
    <w:rsid w:val="00C71A91"/>
    <w:rsid w:val="00C72AFA"/>
    <w:rsid w:val="00C80FA8"/>
    <w:rsid w:val="00C83890"/>
    <w:rsid w:val="00C84B25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B57BB"/>
    <w:rsid w:val="00CC25B8"/>
    <w:rsid w:val="00CC437A"/>
    <w:rsid w:val="00CC4C3E"/>
    <w:rsid w:val="00CD5133"/>
    <w:rsid w:val="00CE013D"/>
    <w:rsid w:val="00CF0CD0"/>
    <w:rsid w:val="00CF1A03"/>
    <w:rsid w:val="00CF32BF"/>
    <w:rsid w:val="00CF4166"/>
    <w:rsid w:val="00CF6A33"/>
    <w:rsid w:val="00D06F4C"/>
    <w:rsid w:val="00D11D12"/>
    <w:rsid w:val="00D13B32"/>
    <w:rsid w:val="00D15AA8"/>
    <w:rsid w:val="00D363C5"/>
    <w:rsid w:val="00D40F24"/>
    <w:rsid w:val="00D41824"/>
    <w:rsid w:val="00D42D8B"/>
    <w:rsid w:val="00D4616D"/>
    <w:rsid w:val="00D52484"/>
    <w:rsid w:val="00D6382A"/>
    <w:rsid w:val="00D6394E"/>
    <w:rsid w:val="00D740B1"/>
    <w:rsid w:val="00D839C5"/>
    <w:rsid w:val="00D85E2B"/>
    <w:rsid w:val="00D90D3D"/>
    <w:rsid w:val="00D91ED8"/>
    <w:rsid w:val="00DA179D"/>
    <w:rsid w:val="00DA3AFE"/>
    <w:rsid w:val="00DA4B7A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101FD"/>
    <w:rsid w:val="00E2720B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A2D3B"/>
    <w:rsid w:val="00EA3A72"/>
    <w:rsid w:val="00EA703E"/>
    <w:rsid w:val="00EA7CE3"/>
    <w:rsid w:val="00EB168F"/>
    <w:rsid w:val="00EB2F84"/>
    <w:rsid w:val="00EB3E90"/>
    <w:rsid w:val="00EB7487"/>
    <w:rsid w:val="00EC195B"/>
    <w:rsid w:val="00ED1602"/>
    <w:rsid w:val="00ED2137"/>
    <w:rsid w:val="00ED668E"/>
    <w:rsid w:val="00ED7827"/>
    <w:rsid w:val="00ED7D0B"/>
    <w:rsid w:val="00EE0E0E"/>
    <w:rsid w:val="00EE4F82"/>
    <w:rsid w:val="00EF4827"/>
    <w:rsid w:val="00EF6C8A"/>
    <w:rsid w:val="00F03261"/>
    <w:rsid w:val="00F04C0B"/>
    <w:rsid w:val="00F13114"/>
    <w:rsid w:val="00F21AD7"/>
    <w:rsid w:val="00F241D9"/>
    <w:rsid w:val="00F25D2B"/>
    <w:rsid w:val="00F37CFF"/>
    <w:rsid w:val="00F401C6"/>
    <w:rsid w:val="00F44285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caps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aliases w:val="Diagrama,Char, Diagrama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aliases w:val="Diagrama Diagrama,Char Diagrama, Diagrama Diagrama"/>
    <w:link w:val="Antrats"/>
    <w:uiPriority w:val="99"/>
    <w:qFormat/>
    <w:rsid w:val="00655CE1"/>
    <w:rPr>
      <w:caps/>
      <w:sz w:val="24"/>
      <w:lang w:eastAsia="en-US"/>
    </w:rPr>
  </w:style>
  <w:style w:type="paragraph" w:customStyle="1" w:styleId="Apacia">
    <w:name w:val="Apacia"/>
    <w:basedOn w:val="prastasis"/>
    <w:qFormat/>
    <w:rsid w:val="009375BE"/>
    <w:rPr>
      <w:caps w:val="0"/>
      <w:sz w:val="20"/>
      <w:szCs w:val="24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050723"/>
    <w:rPr>
      <w:caps/>
      <w:sz w:val="24"/>
      <w:lang w:eastAsia="en-US"/>
    </w:rPr>
  </w:style>
  <w:style w:type="character" w:customStyle="1" w:styleId="Antrat1Diagrama">
    <w:name w:val="Antraštė 1 Diagrama"/>
    <w:link w:val="Antrat1"/>
    <w:rsid w:val="00201CD5"/>
    <w:rPr>
      <w:rFonts w:ascii="TimesLT" w:hAnsi="TimesLT"/>
      <w:b/>
      <w:sz w:val="28"/>
      <w:lang w:eastAsia="en-US"/>
    </w:rPr>
  </w:style>
  <w:style w:type="paragraph" w:styleId="Antrat">
    <w:name w:val="caption"/>
    <w:basedOn w:val="prastasis"/>
    <w:next w:val="prastasis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B406B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B406B"/>
    <w:rPr>
      <w:caps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2A06F-A744-4823-9E78-F34A496865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36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889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Artur Vasiukevič</cp:lastModifiedBy>
  <cp:revision>38</cp:revision>
  <cp:lastPrinted>2022-03-03T14:27:00Z</cp:lastPrinted>
  <dcterms:created xsi:type="dcterms:W3CDTF">2024-09-12T12:05:00Z</dcterms:created>
  <dcterms:modified xsi:type="dcterms:W3CDTF">2026-02-25T06:19:00Z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