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4A8" w14:textId="4BF016CE" w:rsidR="003F7D52" w:rsidRPr="00A76CE8" w:rsidRDefault="003F7D52" w:rsidP="002046F0">
      <w:pPr>
        <w:tabs>
          <w:tab w:val="left" w:pos="1708"/>
          <w:tab w:val="left" w:pos="6880"/>
        </w:tabs>
        <w:spacing w:after="0" w:line="240" w:lineRule="auto"/>
        <w:jc w:val="center"/>
        <w:rPr>
          <w:rFonts w:ascii="Times New Roman" w:hAnsi="Times New Roman"/>
          <w:b/>
          <w:color w:val="2F5496" w:themeColor="accent1" w:themeShade="BF"/>
          <w:sz w:val="20"/>
          <w:szCs w:val="20"/>
        </w:rPr>
      </w:pPr>
      <w:r w:rsidRPr="00A76CE8">
        <w:rPr>
          <w:rFonts w:ascii="Times New Roman" w:hAnsi="Times New Roman"/>
          <w:b/>
          <w:color w:val="2F5496" w:themeColor="accent1" w:themeShade="BF"/>
          <w:sz w:val="20"/>
          <w:szCs w:val="20"/>
        </w:rPr>
        <w:t xml:space="preserve">(Prašymo užpildymo pavyzdys, kai prašymą dėl sutikimo įsigyti </w:t>
      </w:r>
      <w:r w:rsidR="008F5532">
        <w:rPr>
          <w:rFonts w:ascii="Times New Roman" w:hAnsi="Times New Roman"/>
          <w:b/>
          <w:color w:val="2F5496" w:themeColor="accent1" w:themeShade="BF"/>
          <w:sz w:val="20"/>
          <w:szCs w:val="20"/>
        </w:rPr>
        <w:t>miškų</w:t>
      </w:r>
      <w:r w:rsidRPr="00A76CE8">
        <w:rPr>
          <w:rFonts w:ascii="Times New Roman" w:hAnsi="Times New Roman"/>
          <w:b/>
          <w:color w:val="2F5496" w:themeColor="accent1" w:themeShade="BF"/>
          <w:sz w:val="20"/>
          <w:szCs w:val="20"/>
        </w:rPr>
        <w:t xml:space="preserve"> ūkio paskirties žemės </w:t>
      </w:r>
      <w:r w:rsidR="008F5532">
        <w:rPr>
          <w:rFonts w:ascii="Times New Roman" w:hAnsi="Times New Roman"/>
          <w:b/>
          <w:color w:val="2F5496" w:themeColor="accent1" w:themeShade="BF"/>
          <w:sz w:val="20"/>
          <w:szCs w:val="20"/>
        </w:rPr>
        <w:t>sklyp</w:t>
      </w:r>
      <w:r w:rsidR="00DB5EAC">
        <w:rPr>
          <w:rFonts w:ascii="Times New Roman" w:hAnsi="Times New Roman"/>
          <w:b/>
          <w:color w:val="2F5496" w:themeColor="accent1" w:themeShade="BF"/>
          <w:sz w:val="20"/>
          <w:szCs w:val="20"/>
        </w:rPr>
        <w:t xml:space="preserve">ą </w:t>
      </w:r>
      <w:r w:rsidRPr="00A76CE8">
        <w:rPr>
          <w:rFonts w:ascii="Times New Roman" w:hAnsi="Times New Roman"/>
          <w:b/>
          <w:color w:val="2F5496" w:themeColor="accent1" w:themeShade="BF"/>
          <w:sz w:val="20"/>
          <w:szCs w:val="20"/>
        </w:rPr>
        <w:t>išdavimo teikia fizinis asmuo</w:t>
      </w:r>
      <w:r w:rsidRPr="00A76CE8">
        <w:rPr>
          <w:color w:val="2F5496" w:themeColor="accent1" w:themeShade="BF"/>
          <w:sz w:val="20"/>
          <w:szCs w:val="20"/>
        </w:rPr>
        <w:t>)</w:t>
      </w:r>
    </w:p>
    <w:p w14:paraId="28AAB9F9" w14:textId="77777777" w:rsidR="003F7D52" w:rsidRPr="00A76CE8" w:rsidRDefault="003F7D52" w:rsidP="003F7D52">
      <w:pPr>
        <w:tabs>
          <w:tab w:val="left" w:pos="6880"/>
        </w:tabs>
        <w:spacing w:after="0" w:line="240" w:lineRule="auto"/>
        <w:jc w:val="center"/>
        <w:rPr>
          <w:rFonts w:ascii="Times New Roman" w:hAnsi="Times New Roman"/>
          <w:b/>
          <w:color w:val="2F5496" w:themeColor="accent1" w:themeShade="BF"/>
          <w:sz w:val="24"/>
          <w:szCs w:val="24"/>
        </w:rPr>
      </w:pPr>
    </w:p>
    <w:p w14:paraId="38AD503C" w14:textId="77777777" w:rsidR="003F7D52" w:rsidRPr="00A76CE8" w:rsidRDefault="003F7D52" w:rsidP="003F7D52">
      <w:pPr>
        <w:tabs>
          <w:tab w:val="left" w:pos="6880"/>
        </w:tabs>
        <w:spacing w:after="0" w:line="240" w:lineRule="auto"/>
        <w:jc w:val="center"/>
        <w:rPr>
          <w:rFonts w:ascii="Times New Roman" w:hAnsi="Times New Roman"/>
          <w:b/>
          <w:color w:val="2F5496" w:themeColor="accent1" w:themeShade="BF"/>
          <w:sz w:val="24"/>
          <w:szCs w:val="24"/>
        </w:rPr>
      </w:pPr>
      <w:r w:rsidRPr="00A76CE8">
        <w:rPr>
          <w:rFonts w:ascii="Times New Roman" w:hAnsi="Times New Roman"/>
          <w:b/>
          <w:color w:val="2F5496" w:themeColor="accent1" w:themeShade="BF"/>
          <w:sz w:val="24"/>
          <w:szCs w:val="24"/>
        </w:rPr>
        <w:t>VARDENIS PAVARDENIS</w:t>
      </w:r>
    </w:p>
    <w:p w14:paraId="6BEBF246" w14:textId="6B5D83F6" w:rsidR="003F7D52" w:rsidRPr="00A76CE8" w:rsidRDefault="003F7D52" w:rsidP="003F7D52">
      <w:pPr>
        <w:tabs>
          <w:tab w:val="left" w:pos="6880"/>
        </w:tabs>
        <w:spacing w:after="0" w:line="240" w:lineRule="auto"/>
        <w:jc w:val="center"/>
        <w:rPr>
          <w:rFonts w:ascii="Times New Roman" w:hAnsi="Times New Roman"/>
          <w:b/>
          <w:color w:val="2F5496" w:themeColor="accent1" w:themeShade="BF"/>
          <w:sz w:val="24"/>
          <w:szCs w:val="24"/>
        </w:rPr>
      </w:pPr>
      <w:r w:rsidRPr="00A76CE8">
        <w:rPr>
          <w:rFonts w:ascii="Times New Roman" w:hAnsi="Times New Roman"/>
          <w:b/>
          <w:color w:val="2F5496" w:themeColor="accent1" w:themeShade="BF"/>
          <w:sz w:val="24"/>
          <w:szCs w:val="24"/>
          <w:lang w:val="en-GB"/>
        </w:rPr>
        <w:t>PUTIN</w:t>
      </w:r>
      <w:r w:rsidRPr="00A76CE8">
        <w:rPr>
          <w:rFonts w:ascii="Times New Roman" w:hAnsi="Times New Roman"/>
          <w:b/>
          <w:color w:val="2F5496" w:themeColor="accent1" w:themeShade="BF"/>
          <w:sz w:val="24"/>
          <w:szCs w:val="24"/>
        </w:rPr>
        <w:t xml:space="preserve">Ų </w:t>
      </w:r>
      <w:r w:rsidRPr="00A76CE8">
        <w:rPr>
          <w:rFonts w:ascii="Times New Roman" w:hAnsi="Times New Roman"/>
          <w:b/>
          <w:color w:val="2F5496" w:themeColor="accent1" w:themeShade="BF"/>
          <w:sz w:val="24"/>
          <w:szCs w:val="24"/>
          <w:lang w:val="en-GB"/>
        </w:rPr>
        <w:t xml:space="preserve">G. 19, </w:t>
      </w:r>
      <w:r w:rsidRPr="00A76CE8">
        <w:rPr>
          <w:rFonts w:ascii="Times New Roman" w:hAnsi="Times New Roman"/>
          <w:b/>
          <w:color w:val="2F5496" w:themeColor="accent1" w:themeShade="BF"/>
          <w:sz w:val="24"/>
          <w:szCs w:val="24"/>
        </w:rPr>
        <w:t>ŠLAMUČIŲ K., ZUJŪNŲ SEN., VILNIAUS R. SAV.</w:t>
      </w:r>
    </w:p>
    <w:p w14:paraId="7D9C6C19" w14:textId="4543F994" w:rsidR="003F7D52" w:rsidRPr="00A76CE8" w:rsidRDefault="00867A0B" w:rsidP="003F7D52">
      <w:pPr>
        <w:tabs>
          <w:tab w:val="left" w:pos="6880"/>
        </w:tabs>
        <w:spacing w:after="0" w:line="240" w:lineRule="auto"/>
        <w:jc w:val="center"/>
        <w:rPr>
          <w:rFonts w:ascii="Times New Roman" w:hAnsi="Times New Roman"/>
          <w:b/>
          <w:color w:val="2F5496" w:themeColor="accent1" w:themeShade="BF"/>
          <w:sz w:val="24"/>
          <w:szCs w:val="24"/>
        </w:rPr>
      </w:pPr>
      <w:r w:rsidRPr="00A76CE8">
        <w:rPr>
          <w:rFonts w:ascii="Times New Roman" w:hAnsi="Times New Roman"/>
          <w:b/>
          <w:color w:val="2F5496" w:themeColor="accent1" w:themeShade="BF"/>
          <w:sz w:val="24"/>
          <w:szCs w:val="24"/>
        </w:rPr>
        <w:t>4960101XXXX</w:t>
      </w:r>
    </w:p>
    <w:p w14:paraId="49685D47" w14:textId="4F57A9E5" w:rsidR="003F7D52" w:rsidRPr="00A76CE8" w:rsidRDefault="00F91222" w:rsidP="003F7D52">
      <w:pPr>
        <w:tabs>
          <w:tab w:val="left" w:pos="6880"/>
        </w:tabs>
        <w:spacing w:after="0" w:line="240" w:lineRule="auto"/>
        <w:jc w:val="center"/>
        <w:rPr>
          <w:rFonts w:ascii="Times New Roman" w:hAnsi="Times New Roman"/>
          <w:b/>
          <w:color w:val="2F5496" w:themeColor="accent1" w:themeShade="BF"/>
          <w:sz w:val="24"/>
          <w:szCs w:val="24"/>
          <w:lang w:val="en-GB"/>
        </w:rPr>
      </w:pPr>
      <w:r>
        <w:rPr>
          <w:rFonts w:ascii="Times New Roman" w:hAnsi="Times New Roman"/>
          <w:b/>
          <w:color w:val="2F5496" w:themeColor="accent1" w:themeShade="BF"/>
          <w:sz w:val="24"/>
          <w:szCs w:val="24"/>
          <w:lang w:val="en-US"/>
        </w:rPr>
        <w:t>+370</w:t>
      </w:r>
      <w:r w:rsidR="003F7D52" w:rsidRPr="00A76CE8">
        <w:rPr>
          <w:rFonts w:ascii="Times New Roman" w:hAnsi="Times New Roman"/>
          <w:b/>
          <w:color w:val="2F5496" w:themeColor="accent1" w:themeShade="BF"/>
          <w:sz w:val="24"/>
          <w:szCs w:val="24"/>
          <w:lang w:val="en-GB"/>
        </w:rPr>
        <w:t> 614 318XX, VARDENIS.PAVARDENIS@GMAIL.COM</w:t>
      </w:r>
    </w:p>
    <w:p w14:paraId="74697B1B" w14:textId="77777777" w:rsidR="00174A3E" w:rsidRPr="00A76CE8" w:rsidRDefault="00174A3E" w:rsidP="00174A3E">
      <w:pPr>
        <w:spacing w:line="240" w:lineRule="auto"/>
        <w:contextualSpacing/>
        <w:rPr>
          <w:rFonts w:ascii="Times New Roman" w:hAnsi="Times New Roman"/>
          <w:color w:val="2F5496" w:themeColor="accent1" w:themeShade="BF"/>
          <w:sz w:val="24"/>
          <w:szCs w:val="24"/>
        </w:rPr>
      </w:pPr>
    </w:p>
    <w:p w14:paraId="7413E2E4" w14:textId="77777777" w:rsidR="002839BD" w:rsidRPr="002839BD" w:rsidRDefault="002839BD" w:rsidP="002839BD">
      <w:pPr>
        <w:spacing w:line="240" w:lineRule="auto"/>
        <w:contextualSpacing/>
        <w:rPr>
          <w:rFonts w:ascii="Times New Roman" w:hAnsi="Times New Roman"/>
          <w:sz w:val="24"/>
          <w:szCs w:val="24"/>
        </w:rPr>
      </w:pPr>
      <w:r w:rsidRPr="002839BD">
        <w:rPr>
          <w:rFonts w:ascii="Times New Roman" w:hAnsi="Times New Roman"/>
          <w:sz w:val="24"/>
          <w:szCs w:val="24"/>
        </w:rPr>
        <w:t>Nacionalinei žemės tarnybai</w:t>
      </w:r>
    </w:p>
    <w:p w14:paraId="10DB8DD8" w14:textId="6B4E128C" w:rsidR="00174A3E" w:rsidRDefault="002839BD" w:rsidP="002839BD">
      <w:pPr>
        <w:spacing w:line="240" w:lineRule="auto"/>
        <w:contextualSpacing/>
        <w:rPr>
          <w:rFonts w:ascii="Times New Roman" w:hAnsi="Times New Roman"/>
          <w:sz w:val="24"/>
          <w:szCs w:val="24"/>
        </w:rPr>
      </w:pPr>
      <w:r w:rsidRPr="002839BD">
        <w:rPr>
          <w:rFonts w:ascii="Times New Roman" w:hAnsi="Times New Roman"/>
          <w:sz w:val="24"/>
          <w:szCs w:val="24"/>
        </w:rPr>
        <w:t>prie Aplinkos ministerijos</w:t>
      </w:r>
    </w:p>
    <w:p w14:paraId="2D2A7567" w14:textId="77777777" w:rsidR="002839BD" w:rsidRPr="009967EA" w:rsidRDefault="002839BD" w:rsidP="002839BD">
      <w:pPr>
        <w:spacing w:line="240" w:lineRule="auto"/>
        <w:contextualSpacing/>
        <w:rPr>
          <w:rFonts w:ascii="Times New Roman" w:hAnsi="Times New Roman"/>
          <w:sz w:val="18"/>
          <w:szCs w:val="18"/>
        </w:rPr>
      </w:pPr>
    </w:p>
    <w:p w14:paraId="51DD5F05" w14:textId="77777777" w:rsidR="00174A3E" w:rsidRPr="009967EA" w:rsidRDefault="00174A3E" w:rsidP="00174A3E">
      <w:pPr>
        <w:spacing w:line="240" w:lineRule="auto"/>
        <w:contextualSpacing/>
        <w:rPr>
          <w:rFonts w:ascii="Times New Roman" w:hAnsi="Times New Roman"/>
          <w:sz w:val="24"/>
          <w:szCs w:val="24"/>
        </w:rPr>
      </w:pPr>
    </w:p>
    <w:p w14:paraId="32C4CEEC" w14:textId="77777777" w:rsidR="00E61ECB" w:rsidRPr="00E61ECB" w:rsidRDefault="00E61ECB" w:rsidP="00E61ECB">
      <w:pPr>
        <w:suppressAutoHyphens/>
        <w:spacing w:after="0" w:line="240" w:lineRule="auto"/>
        <w:jc w:val="center"/>
        <w:rPr>
          <w:lang w:eastAsia="zh-CN"/>
        </w:rPr>
      </w:pPr>
      <w:r w:rsidRPr="00E61ECB">
        <w:rPr>
          <w:rFonts w:ascii="Times New Roman" w:hAnsi="Times New Roman"/>
          <w:b/>
          <w:sz w:val="24"/>
          <w:szCs w:val="24"/>
          <w:lang w:eastAsia="zh-CN"/>
        </w:rPr>
        <w:t xml:space="preserve">PRAŠYMAS </w:t>
      </w:r>
    </w:p>
    <w:p w14:paraId="4342F96B" w14:textId="77777777" w:rsidR="00E61ECB" w:rsidRPr="00E61ECB" w:rsidRDefault="00E61ECB" w:rsidP="00E61ECB">
      <w:pPr>
        <w:suppressAutoHyphens/>
        <w:spacing w:after="0" w:line="240" w:lineRule="auto"/>
        <w:jc w:val="center"/>
        <w:rPr>
          <w:lang w:eastAsia="zh-CN"/>
        </w:rPr>
      </w:pPr>
      <w:r w:rsidRPr="00E61ECB">
        <w:rPr>
          <w:rFonts w:ascii="Times New Roman" w:hAnsi="Times New Roman"/>
          <w:b/>
          <w:sz w:val="24"/>
          <w:szCs w:val="24"/>
          <w:lang w:eastAsia="zh-CN"/>
        </w:rPr>
        <w:t>DĖL SUTIKIMO ĮSIGYTI MIŠKŲ ŪKIO PASKIRTIES ŽEMĖS SKLYPĄ IŠDAVIMO</w:t>
      </w:r>
    </w:p>
    <w:p w14:paraId="0215A24F" w14:textId="77777777" w:rsidR="00174A3E" w:rsidRPr="009967EA" w:rsidRDefault="00174A3E" w:rsidP="00174A3E">
      <w:pPr>
        <w:spacing w:after="0" w:line="240" w:lineRule="auto"/>
        <w:contextualSpacing/>
        <w:jc w:val="center"/>
        <w:rPr>
          <w:rFonts w:ascii="Times New Roman" w:hAnsi="Times New Roman"/>
          <w:sz w:val="20"/>
          <w:szCs w:val="20"/>
        </w:rPr>
      </w:pPr>
    </w:p>
    <w:p w14:paraId="67056420" w14:textId="77777777" w:rsidR="00125EF0" w:rsidRPr="002C56F3" w:rsidRDefault="00125EF0" w:rsidP="00125EF0">
      <w:pPr>
        <w:spacing w:after="0" w:line="240" w:lineRule="auto"/>
        <w:contextualSpacing/>
        <w:jc w:val="center"/>
        <w:rPr>
          <w:rFonts w:ascii="Times New Roman" w:hAnsi="Times New Roman"/>
          <w:color w:val="2F5496"/>
          <w:sz w:val="24"/>
          <w:szCs w:val="24"/>
        </w:rPr>
      </w:pPr>
      <w:r w:rsidRPr="002C56F3">
        <w:rPr>
          <w:rFonts w:ascii="Times New Roman" w:hAnsi="Times New Roman"/>
          <w:color w:val="2F5496"/>
          <w:sz w:val="24"/>
          <w:szCs w:val="24"/>
        </w:rPr>
        <w:t>202</w:t>
      </w:r>
      <w:r>
        <w:rPr>
          <w:rFonts w:ascii="Times New Roman" w:hAnsi="Times New Roman"/>
          <w:color w:val="2F5496"/>
          <w:sz w:val="24"/>
          <w:szCs w:val="24"/>
          <w:lang w:val="en-GB"/>
        </w:rPr>
        <w:t>2</w:t>
      </w:r>
      <w:r w:rsidRPr="002C56F3">
        <w:rPr>
          <w:rFonts w:ascii="Times New Roman" w:hAnsi="Times New Roman"/>
          <w:color w:val="2F5496"/>
          <w:sz w:val="24"/>
          <w:szCs w:val="24"/>
        </w:rPr>
        <w:t>-</w:t>
      </w:r>
      <w:r>
        <w:rPr>
          <w:rFonts w:ascii="Times New Roman" w:hAnsi="Times New Roman"/>
          <w:color w:val="2F5496"/>
          <w:sz w:val="24"/>
          <w:szCs w:val="24"/>
        </w:rPr>
        <w:t>10</w:t>
      </w:r>
      <w:r w:rsidRPr="002C56F3">
        <w:rPr>
          <w:rFonts w:ascii="Times New Roman" w:hAnsi="Times New Roman"/>
          <w:color w:val="2F5496"/>
          <w:sz w:val="24"/>
          <w:szCs w:val="24"/>
        </w:rPr>
        <w:t>-</w:t>
      </w:r>
      <w:r>
        <w:rPr>
          <w:rFonts w:ascii="Times New Roman" w:hAnsi="Times New Roman"/>
          <w:color w:val="2F5496"/>
          <w:sz w:val="24"/>
          <w:szCs w:val="24"/>
        </w:rPr>
        <w:t>05</w:t>
      </w:r>
    </w:p>
    <w:p w14:paraId="09ACA148" w14:textId="3769D584" w:rsidR="00174A3E" w:rsidRDefault="00125EF0" w:rsidP="00174A3E">
      <w:pPr>
        <w:spacing w:after="0" w:line="240" w:lineRule="auto"/>
        <w:contextualSpacing/>
        <w:jc w:val="center"/>
        <w:rPr>
          <w:rFonts w:ascii="Times New Roman" w:hAnsi="Times New Roman"/>
          <w:color w:val="2F5496"/>
          <w:sz w:val="24"/>
          <w:szCs w:val="24"/>
        </w:rPr>
      </w:pPr>
      <w:r>
        <w:rPr>
          <w:rFonts w:ascii="Times New Roman" w:hAnsi="Times New Roman"/>
          <w:color w:val="2F5496"/>
          <w:sz w:val="24"/>
          <w:szCs w:val="24"/>
        </w:rPr>
        <w:t>Vilnius</w:t>
      </w:r>
    </w:p>
    <w:p w14:paraId="72310616" w14:textId="77777777" w:rsidR="006A7027" w:rsidRPr="009967EA" w:rsidRDefault="006A7027" w:rsidP="00174A3E">
      <w:pPr>
        <w:spacing w:after="0" w:line="240" w:lineRule="auto"/>
        <w:contextualSpacing/>
        <w:jc w:val="center"/>
        <w:rPr>
          <w:rFonts w:ascii="Times New Roman" w:hAnsi="Times New Roman"/>
          <w:sz w:val="20"/>
          <w:szCs w:val="20"/>
        </w:rPr>
      </w:pPr>
    </w:p>
    <w:p w14:paraId="0D37C615" w14:textId="74F434F9" w:rsidR="00677D62" w:rsidRDefault="00174A3E" w:rsidP="00D2161A">
      <w:pPr>
        <w:spacing w:after="0" w:line="240" w:lineRule="auto"/>
        <w:ind w:firstLine="720"/>
        <w:contextualSpacing/>
        <w:jc w:val="both"/>
        <w:rPr>
          <w:rFonts w:ascii="Times New Roman" w:hAnsi="Times New Roman"/>
          <w:color w:val="000000" w:themeColor="text1"/>
          <w:sz w:val="24"/>
          <w:szCs w:val="24"/>
        </w:rPr>
      </w:pPr>
      <w:r w:rsidRPr="009967EA">
        <w:rPr>
          <w:rFonts w:ascii="Times New Roman" w:hAnsi="Times New Roman"/>
          <w:sz w:val="24"/>
          <w:szCs w:val="24"/>
        </w:rPr>
        <w:t xml:space="preserve">Prašau </w:t>
      </w:r>
      <w:r w:rsidR="00133F8B" w:rsidRPr="009967EA">
        <w:rPr>
          <w:rFonts w:ascii="Times New Roman" w:hAnsi="Times New Roman"/>
          <w:color w:val="000000" w:themeColor="text1"/>
          <w:sz w:val="24"/>
          <w:szCs w:val="24"/>
        </w:rPr>
        <w:t>(-ome)</w:t>
      </w:r>
      <w:r w:rsidR="00133F8B">
        <w:rPr>
          <w:rFonts w:ascii="Times New Roman" w:hAnsi="Times New Roman"/>
          <w:color w:val="000000" w:themeColor="text1"/>
          <w:sz w:val="24"/>
          <w:szCs w:val="24"/>
        </w:rPr>
        <w:t xml:space="preserve"> </w:t>
      </w:r>
      <w:r w:rsidRPr="009967EA">
        <w:rPr>
          <w:rFonts w:ascii="Times New Roman" w:hAnsi="Times New Roman"/>
          <w:sz w:val="24"/>
          <w:szCs w:val="24"/>
        </w:rPr>
        <w:t xml:space="preserve">išduoti </w:t>
      </w:r>
      <w:r w:rsidR="00D2161A" w:rsidRPr="00D2161A">
        <w:rPr>
          <w:rFonts w:ascii="Times New Roman" w:hAnsi="Times New Roman"/>
          <w:color w:val="2F5496" w:themeColor="accent1" w:themeShade="BF"/>
          <w:sz w:val="24"/>
          <w:szCs w:val="24"/>
        </w:rPr>
        <w:t xml:space="preserve">Vardeniui Pavardeniui </w:t>
      </w:r>
      <w:r w:rsidRPr="009967EA">
        <w:rPr>
          <w:rFonts w:ascii="Times New Roman" w:hAnsi="Times New Roman"/>
          <w:color w:val="000000" w:themeColor="text1"/>
          <w:sz w:val="24"/>
          <w:szCs w:val="24"/>
        </w:rPr>
        <w:t>sutikimą įsigyti pageidaujamą</w:t>
      </w:r>
      <w:r w:rsidR="00133F8B">
        <w:rPr>
          <w:rFonts w:ascii="Times New Roman" w:hAnsi="Times New Roman"/>
          <w:color w:val="000000" w:themeColor="text1"/>
          <w:sz w:val="24"/>
          <w:szCs w:val="24"/>
        </w:rPr>
        <w:t xml:space="preserve"> (-us)</w:t>
      </w:r>
      <w:r w:rsidR="00677D62" w:rsidRPr="009967EA">
        <w:rPr>
          <w:rFonts w:ascii="Times New Roman" w:hAnsi="Times New Roman"/>
          <w:color w:val="000000" w:themeColor="text1"/>
          <w:sz w:val="24"/>
          <w:szCs w:val="24"/>
        </w:rPr>
        <w:t>:</w:t>
      </w:r>
    </w:p>
    <w:p w14:paraId="17F52E58" w14:textId="77777777" w:rsidR="00D2161A" w:rsidRPr="009967EA" w:rsidRDefault="00D2161A" w:rsidP="00D2161A">
      <w:pPr>
        <w:spacing w:after="0" w:line="240" w:lineRule="auto"/>
        <w:ind w:firstLine="720"/>
        <w:contextualSpacing/>
        <w:jc w:val="both"/>
        <w:rPr>
          <w:rFonts w:ascii="Times New Roman" w:hAnsi="Times New Roman"/>
          <w:color w:val="000000" w:themeColor="text1"/>
          <w:sz w:val="24"/>
          <w:szCs w:val="24"/>
        </w:rPr>
      </w:pPr>
    </w:p>
    <w:tbl>
      <w:tblPr>
        <w:tblStyle w:val="TableGrid"/>
        <w:tblW w:w="9634" w:type="dxa"/>
        <w:tblLook w:val="04A0" w:firstRow="1" w:lastRow="0" w:firstColumn="1" w:lastColumn="0" w:noHBand="0" w:noVBand="1"/>
      </w:tblPr>
      <w:tblGrid>
        <w:gridCol w:w="717"/>
        <w:gridCol w:w="4073"/>
        <w:gridCol w:w="2409"/>
        <w:gridCol w:w="2435"/>
      </w:tblGrid>
      <w:tr w:rsidR="00D140CD" w:rsidRPr="009967EA" w14:paraId="5F3CBDF4" w14:textId="4749F97D" w:rsidTr="00354B77">
        <w:trPr>
          <w:trHeight w:val="778"/>
        </w:trPr>
        <w:tc>
          <w:tcPr>
            <w:tcW w:w="717" w:type="dxa"/>
          </w:tcPr>
          <w:p w14:paraId="6033AEFA" w14:textId="1EBB43D9" w:rsidR="00D140CD" w:rsidRPr="009967EA" w:rsidRDefault="00D140CD" w:rsidP="005F1EC1">
            <w:pPr>
              <w:spacing w:after="0" w:line="24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Eilės Nr.</w:t>
            </w:r>
          </w:p>
        </w:tc>
        <w:tc>
          <w:tcPr>
            <w:tcW w:w="4073" w:type="dxa"/>
          </w:tcPr>
          <w:p w14:paraId="359296AB" w14:textId="22DEDD86" w:rsidR="00D140CD" w:rsidRPr="009967EA" w:rsidRDefault="00D140CD" w:rsidP="005F1EC1">
            <w:pPr>
              <w:spacing w:after="0" w:line="24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 xml:space="preserve">Žemės sklypo </w:t>
            </w:r>
            <w:r w:rsidR="005E1E04">
              <w:rPr>
                <w:rFonts w:ascii="Times New Roman" w:hAnsi="Times New Roman"/>
                <w:color w:val="000000" w:themeColor="text1"/>
                <w:sz w:val="24"/>
                <w:szCs w:val="24"/>
              </w:rPr>
              <w:t>unikalus</w:t>
            </w:r>
            <w:r w:rsidRPr="009967EA">
              <w:rPr>
                <w:rFonts w:ascii="Times New Roman" w:hAnsi="Times New Roman"/>
                <w:color w:val="000000" w:themeColor="text1"/>
                <w:sz w:val="24"/>
                <w:szCs w:val="24"/>
              </w:rPr>
              <w:t xml:space="preserve"> Nr.</w:t>
            </w:r>
          </w:p>
        </w:tc>
        <w:tc>
          <w:tcPr>
            <w:tcW w:w="2409" w:type="dxa"/>
          </w:tcPr>
          <w:p w14:paraId="53AAEC6C" w14:textId="2609B7FE" w:rsidR="00D140CD" w:rsidRPr="006A7027" w:rsidRDefault="007E5B7C" w:rsidP="005F1EC1">
            <w:pPr>
              <w:spacing w:after="0" w:line="240" w:lineRule="auto"/>
              <w:contextualSpacing/>
              <w:jc w:val="center"/>
              <w:rPr>
                <w:rFonts w:ascii="Times New Roman" w:hAnsi="Times New Roman"/>
                <w:color w:val="000000" w:themeColor="text1"/>
                <w:sz w:val="24"/>
                <w:szCs w:val="24"/>
              </w:rPr>
            </w:pPr>
            <w:r w:rsidRPr="006A7027">
              <w:rPr>
                <w:rFonts w:ascii="Times New Roman" w:hAnsi="Times New Roman"/>
                <w:color w:val="000000" w:themeColor="text1"/>
                <w:sz w:val="24"/>
                <w:szCs w:val="24"/>
              </w:rPr>
              <w:t>Bendras į</w:t>
            </w:r>
            <w:r w:rsidR="00D140CD" w:rsidRPr="006A7027">
              <w:rPr>
                <w:rFonts w:ascii="Times New Roman" w:hAnsi="Times New Roman"/>
                <w:color w:val="000000" w:themeColor="text1"/>
                <w:sz w:val="24"/>
                <w:szCs w:val="24"/>
              </w:rPr>
              <w:t>sigyjamo žemės sklypo plotas</w:t>
            </w:r>
            <w:r w:rsidR="00DE1C10" w:rsidRPr="006A7027">
              <w:rPr>
                <w:rFonts w:ascii="Times New Roman" w:hAnsi="Times New Roman"/>
                <w:color w:val="000000" w:themeColor="text1"/>
                <w:sz w:val="24"/>
                <w:szCs w:val="24"/>
              </w:rPr>
              <w:t xml:space="preserve"> (</w:t>
            </w:r>
            <w:r w:rsidR="00D140CD" w:rsidRPr="006A7027">
              <w:rPr>
                <w:rFonts w:ascii="Times New Roman" w:hAnsi="Times New Roman"/>
                <w:color w:val="000000" w:themeColor="text1"/>
                <w:sz w:val="24"/>
                <w:szCs w:val="24"/>
              </w:rPr>
              <w:t>ha)</w:t>
            </w:r>
          </w:p>
        </w:tc>
        <w:tc>
          <w:tcPr>
            <w:tcW w:w="2435" w:type="dxa"/>
          </w:tcPr>
          <w:p w14:paraId="7BF5139D" w14:textId="6C41ED8B" w:rsidR="00D140CD" w:rsidRPr="009967EA" w:rsidRDefault="00D140CD" w:rsidP="005F1EC1">
            <w:pPr>
              <w:spacing w:after="0" w:line="24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 xml:space="preserve">Įsigyjamas žemės sklypo </w:t>
            </w:r>
            <w:r w:rsidR="007E5B7C" w:rsidRPr="009967EA">
              <w:rPr>
                <w:rFonts w:ascii="Times New Roman" w:hAnsi="Times New Roman"/>
                <w:color w:val="000000" w:themeColor="text1"/>
                <w:sz w:val="24"/>
                <w:szCs w:val="24"/>
              </w:rPr>
              <w:t xml:space="preserve">dalies </w:t>
            </w:r>
            <w:r w:rsidRPr="009967EA">
              <w:rPr>
                <w:rFonts w:ascii="Times New Roman" w:hAnsi="Times New Roman"/>
                <w:color w:val="000000" w:themeColor="text1"/>
                <w:sz w:val="24"/>
                <w:szCs w:val="24"/>
              </w:rPr>
              <w:t>plotas (ha)</w:t>
            </w:r>
          </w:p>
        </w:tc>
      </w:tr>
      <w:tr w:rsidR="00D140CD" w:rsidRPr="009967EA" w14:paraId="2153D252" w14:textId="4183A288" w:rsidTr="00354B77">
        <w:trPr>
          <w:trHeight w:val="380"/>
        </w:trPr>
        <w:tc>
          <w:tcPr>
            <w:tcW w:w="717" w:type="dxa"/>
          </w:tcPr>
          <w:p w14:paraId="0603AAA8" w14:textId="423EA9C8" w:rsidR="00D140CD" w:rsidRPr="009967EA" w:rsidRDefault="00D140CD" w:rsidP="00D140CD">
            <w:pPr>
              <w:spacing w:after="0" w:line="36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1.</w:t>
            </w:r>
          </w:p>
        </w:tc>
        <w:tc>
          <w:tcPr>
            <w:tcW w:w="4073" w:type="dxa"/>
          </w:tcPr>
          <w:p w14:paraId="526BEC3B" w14:textId="7899A85C" w:rsidR="00D140CD" w:rsidRPr="009967EA" w:rsidRDefault="00F91222" w:rsidP="001569D4">
            <w:pPr>
              <w:spacing w:after="0" w:line="360" w:lineRule="auto"/>
              <w:contextualSpacing/>
              <w:jc w:val="both"/>
              <w:rPr>
                <w:rFonts w:ascii="Times New Roman" w:hAnsi="Times New Roman"/>
                <w:color w:val="000000" w:themeColor="text1"/>
                <w:sz w:val="24"/>
                <w:szCs w:val="24"/>
              </w:rPr>
            </w:pPr>
            <w:r w:rsidRPr="00F91222">
              <w:rPr>
                <w:rFonts w:ascii="Times New Roman" w:hAnsi="Times New Roman"/>
                <w:color w:val="2F5496" w:themeColor="accent1" w:themeShade="BF"/>
                <w:sz w:val="24"/>
                <w:szCs w:val="24"/>
              </w:rPr>
              <w:t>XXXX-YYYY-ZZZZ</w:t>
            </w:r>
          </w:p>
        </w:tc>
        <w:tc>
          <w:tcPr>
            <w:tcW w:w="2409" w:type="dxa"/>
          </w:tcPr>
          <w:p w14:paraId="1152675B" w14:textId="698D378D" w:rsidR="00D140CD" w:rsidRPr="006A7027" w:rsidRDefault="000D47AD" w:rsidP="001569D4">
            <w:pPr>
              <w:spacing w:after="0" w:line="360" w:lineRule="auto"/>
              <w:contextualSpacing/>
              <w:jc w:val="both"/>
              <w:rPr>
                <w:rFonts w:ascii="Times New Roman" w:hAnsi="Times New Roman"/>
                <w:color w:val="000000" w:themeColor="text1"/>
                <w:sz w:val="24"/>
                <w:szCs w:val="24"/>
              </w:rPr>
            </w:pPr>
            <w:r w:rsidRPr="006A7027">
              <w:rPr>
                <w:rFonts w:ascii="Times New Roman" w:hAnsi="Times New Roman"/>
                <w:color w:val="2F5496" w:themeColor="accent1" w:themeShade="BF"/>
                <w:sz w:val="24"/>
                <w:szCs w:val="24"/>
              </w:rPr>
              <w:t>0,1000</w:t>
            </w:r>
          </w:p>
        </w:tc>
        <w:tc>
          <w:tcPr>
            <w:tcW w:w="2435" w:type="dxa"/>
          </w:tcPr>
          <w:p w14:paraId="71FF2008" w14:textId="7364AF9E" w:rsidR="00D140CD" w:rsidRPr="009967EA" w:rsidRDefault="000D47AD" w:rsidP="001569D4">
            <w:pPr>
              <w:spacing w:after="0" w:line="360" w:lineRule="auto"/>
              <w:contextualSpacing/>
              <w:jc w:val="both"/>
              <w:rPr>
                <w:rFonts w:ascii="Times New Roman" w:hAnsi="Times New Roman"/>
                <w:color w:val="000000" w:themeColor="text1"/>
                <w:sz w:val="24"/>
                <w:szCs w:val="24"/>
              </w:rPr>
            </w:pPr>
            <w:r w:rsidRPr="000D47AD">
              <w:rPr>
                <w:rFonts w:ascii="Times New Roman" w:hAnsi="Times New Roman"/>
                <w:color w:val="2F5496" w:themeColor="accent1" w:themeShade="BF"/>
                <w:sz w:val="24"/>
                <w:szCs w:val="24"/>
              </w:rPr>
              <w:t>0,0750</w:t>
            </w:r>
          </w:p>
        </w:tc>
      </w:tr>
      <w:tr w:rsidR="00D140CD" w:rsidRPr="009967EA" w14:paraId="2D2E2BFD" w14:textId="2AA1BAC6" w:rsidTr="00354B77">
        <w:trPr>
          <w:trHeight w:val="389"/>
        </w:trPr>
        <w:tc>
          <w:tcPr>
            <w:tcW w:w="717" w:type="dxa"/>
          </w:tcPr>
          <w:p w14:paraId="571D217C" w14:textId="32926C25" w:rsidR="00D140CD" w:rsidRPr="009967EA" w:rsidRDefault="00D140CD" w:rsidP="00D140CD">
            <w:pPr>
              <w:spacing w:after="0" w:line="36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2.</w:t>
            </w:r>
          </w:p>
        </w:tc>
        <w:tc>
          <w:tcPr>
            <w:tcW w:w="4073" w:type="dxa"/>
          </w:tcPr>
          <w:p w14:paraId="0E8BA1BC" w14:textId="61235CE5"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09" w:type="dxa"/>
          </w:tcPr>
          <w:p w14:paraId="1DC86DEF" w14:textId="77777777" w:rsidR="00D140CD" w:rsidRPr="006A7027" w:rsidRDefault="00D140CD" w:rsidP="001569D4">
            <w:pPr>
              <w:spacing w:after="0" w:line="360" w:lineRule="auto"/>
              <w:contextualSpacing/>
              <w:jc w:val="both"/>
              <w:rPr>
                <w:rFonts w:ascii="Times New Roman" w:hAnsi="Times New Roman"/>
                <w:color w:val="000000" w:themeColor="text1"/>
                <w:sz w:val="24"/>
                <w:szCs w:val="24"/>
              </w:rPr>
            </w:pPr>
          </w:p>
        </w:tc>
        <w:tc>
          <w:tcPr>
            <w:tcW w:w="2435" w:type="dxa"/>
          </w:tcPr>
          <w:p w14:paraId="1986F90D" w14:textId="77777777"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r>
      <w:tr w:rsidR="00D140CD" w:rsidRPr="009967EA" w14:paraId="3EB438B2" w14:textId="6B892750" w:rsidTr="00354B77">
        <w:trPr>
          <w:trHeight w:val="389"/>
        </w:trPr>
        <w:tc>
          <w:tcPr>
            <w:tcW w:w="717" w:type="dxa"/>
          </w:tcPr>
          <w:p w14:paraId="77B90F74" w14:textId="0D46668A" w:rsidR="00D140CD" w:rsidRPr="009967EA" w:rsidRDefault="00D140CD" w:rsidP="00D140CD">
            <w:pPr>
              <w:spacing w:after="0" w:line="360" w:lineRule="auto"/>
              <w:contextualSpacing/>
              <w:jc w:val="center"/>
              <w:rPr>
                <w:rFonts w:ascii="Times New Roman" w:hAnsi="Times New Roman"/>
                <w:color w:val="000000" w:themeColor="text1"/>
                <w:sz w:val="24"/>
                <w:szCs w:val="24"/>
              </w:rPr>
            </w:pPr>
            <w:r w:rsidRPr="009967EA">
              <w:rPr>
                <w:rFonts w:ascii="Times New Roman" w:hAnsi="Times New Roman"/>
                <w:color w:val="000000" w:themeColor="text1"/>
                <w:sz w:val="24"/>
                <w:szCs w:val="24"/>
              </w:rPr>
              <w:t>3.</w:t>
            </w:r>
          </w:p>
        </w:tc>
        <w:tc>
          <w:tcPr>
            <w:tcW w:w="4073" w:type="dxa"/>
          </w:tcPr>
          <w:p w14:paraId="27B85979" w14:textId="7F4D5F0F" w:rsidR="00D140CD" w:rsidRPr="009967EA" w:rsidRDefault="00D140CD" w:rsidP="001569D4">
            <w:pPr>
              <w:spacing w:after="0" w:line="360" w:lineRule="auto"/>
              <w:contextualSpacing/>
              <w:jc w:val="both"/>
              <w:rPr>
                <w:rFonts w:ascii="Times New Roman" w:hAnsi="Times New Roman"/>
                <w:color w:val="000000" w:themeColor="text1"/>
                <w:sz w:val="24"/>
                <w:szCs w:val="24"/>
              </w:rPr>
            </w:pPr>
          </w:p>
        </w:tc>
        <w:tc>
          <w:tcPr>
            <w:tcW w:w="2409" w:type="dxa"/>
          </w:tcPr>
          <w:p w14:paraId="664D4DF2" w14:textId="77777777" w:rsidR="00D140CD" w:rsidRPr="006A7027" w:rsidRDefault="00D140CD" w:rsidP="001569D4">
            <w:pPr>
              <w:spacing w:after="0" w:line="360" w:lineRule="auto"/>
              <w:contextualSpacing/>
              <w:jc w:val="both"/>
              <w:rPr>
                <w:rFonts w:ascii="Times New Roman" w:hAnsi="Times New Roman"/>
                <w:color w:val="000000" w:themeColor="text1"/>
                <w:sz w:val="24"/>
                <w:szCs w:val="24"/>
              </w:rPr>
            </w:pPr>
          </w:p>
        </w:tc>
        <w:tc>
          <w:tcPr>
            <w:tcW w:w="2435" w:type="dxa"/>
          </w:tcPr>
          <w:p w14:paraId="07B60C3F" w14:textId="2A71796F" w:rsidR="00D140CD" w:rsidRPr="009967EA" w:rsidRDefault="003E5403" w:rsidP="001569D4">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c>
      </w:tr>
    </w:tbl>
    <w:p w14:paraId="40BDB732" w14:textId="77777777" w:rsidR="002C426F" w:rsidRPr="00354B77" w:rsidRDefault="002C426F" w:rsidP="00851245">
      <w:pPr>
        <w:spacing w:after="0" w:line="360" w:lineRule="auto"/>
        <w:contextualSpacing/>
        <w:jc w:val="both"/>
        <w:rPr>
          <w:rFonts w:ascii="Times New Roman" w:hAnsi="Times New Roman"/>
          <w:color w:val="000000" w:themeColor="text1"/>
          <w:sz w:val="18"/>
          <w:szCs w:val="18"/>
        </w:rPr>
      </w:pPr>
    </w:p>
    <w:p w14:paraId="3680EE95" w14:textId="0000ADC1" w:rsidR="00174A3E" w:rsidRDefault="00174A3E" w:rsidP="00851245">
      <w:pPr>
        <w:spacing w:after="0" w:line="360" w:lineRule="auto"/>
        <w:contextualSpacing/>
        <w:jc w:val="both"/>
        <w:rPr>
          <w:rFonts w:ascii="Times New Roman" w:hAnsi="Times New Roman"/>
          <w:color w:val="000000" w:themeColor="text1"/>
          <w:sz w:val="24"/>
          <w:szCs w:val="24"/>
        </w:rPr>
      </w:pPr>
      <w:r w:rsidRPr="009967EA">
        <w:rPr>
          <w:rFonts w:ascii="Times New Roman" w:hAnsi="Times New Roman"/>
          <w:color w:val="000000" w:themeColor="text1"/>
          <w:sz w:val="24"/>
          <w:szCs w:val="24"/>
        </w:rPr>
        <w:t xml:space="preserve">esantį </w:t>
      </w:r>
      <w:r w:rsidR="00133F8B">
        <w:rPr>
          <w:rFonts w:ascii="Times New Roman" w:hAnsi="Times New Roman"/>
          <w:color w:val="000000" w:themeColor="text1"/>
          <w:sz w:val="24"/>
          <w:szCs w:val="24"/>
        </w:rPr>
        <w:t xml:space="preserve">(-ius) </w:t>
      </w:r>
      <w:r w:rsidR="000D47AD" w:rsidRPr="00EC3C23">
        <w:rPr>
          <w:rFonts w:ascii="Times New Roman" w:hAnsi="Times New Roman"/>
          <w:color w:val="2F5496" w:themeColor="accent1" w:themeShade="BF"/>
          <w:sz w:val="24"/>
          <w:szCs w:val="24"/>
        </w:rPr>
        <w:t xml:space="preserve">Vilniaus </w:t>
      </w:r>
      <w:r w:rsidR="00EC3C23" w:rsidRPr="00EC3C23">
        <w:rPr>
          <w:rFonts w:ascii="Times New Roman" w:hAnsi="Times New Roman"/>
          <w:color w:val="2F5496" w:themeColor="accent1" w:themeShade="BF"/>
          <w:sz w:val="24"/>
          <w:szCs w:val="24"/>
        </w:rPr>
        <w:t xml:space="preserve">rajono </w:t>
      </w:r>
      <w:r w:rsidRPr="009967EA">
        <w:rPr>
          <w:rFonts w:ascii="Times New Roman" w:hAnsi="Times New Roman"/>
          <w:color w:val="000000" w:themeColor="text1"/>
          <w:sz w:val="24"/>
          <w:szCs w:val="24"/>
        </w:rPr>
        <w:t>savivaldybėje</w:t>
      </w:r>
      <w:r w:rsidR="00F91222">
        <w:rPr>
          <w:rFonts w:ascii="Times New Roman" w:hAnsi="Times New Roman"/>
          <w:color w:val="000000" w:themeColor="text1"/>
          <w:sz w:val="24"/>
          <w:szCs w:val="24"/>
        </w:rPr>
        <w:t>.</w:t>
      </w:r>
    </w:p>
    <w:p w14:paraId="1EBD6C96" w14:textId="77777777" w:rsidR="0082425E" w:rsidRPr="00354B77" w:rsidRDefault="0082425E" w:rsidP="00851245">
      <w:pPr>
        <w:spacing w:after="0" w:line="360" w:lineRule="auto"/>
        <w:contextualSpacing/>
        <w:jc w:val="both"/>
        <w:rPr>
          <w:rFonts w:ascii="Times New Roman" w:hAnsi="Times New Roman"/>
          <w:color w:val="000000" w:themeColor="text1"/>
          <w:sz w:val="16"/>
          <w:szCs w:val="16"/>
        </w:rPr>
      </w:pPr>
    </w:p>
    <w:p w14:paraId="0B4DA638" w14:textId="77777777" w:rsidR="00174A3E" w:rsidRPr="009967EA" w:rsidRDefault="00174A3E" w:rsidP="001569D4">
      <w:pPr>
        <w:spacing w:after="0" w:line="360" w:lineRule="auto"/>
        <w:ind w:firstLine="737"/>
        <w:contextualSpacing/>
        <w:jc w:val="both"/>
        <w:rPr>
          <w:rFonts w:ascii="Times New Roman" w:hAnsi="Times New Roman"/>
          <w:color w:val="000000" w:themeColor="text1"/>
          <w:sz w:val="24"/>
          <w:szCs w:val="24"/>
        </w:rPr>
      </w:pPr>
      <w:r w:rsidRPr="009967EA">
        <w:rPr>
          <w:rFonts w:ascii="Times New Roman" w:hAnsi="Times New Roman"/>
          <w:color w:val="000000" w:themeColor="text1"/>
          <w:sz w:val="24"/>
          <w:szCs w:val="24"/>
        </w:rPr>
        <w:t>Nurodau (-ome), kad:</w:t>
      </w:r>
    </w:p>
    <w:p w14:paraId="21CD0275" w14:textId="48D758EC" w:rsidR="002E0B5A" w:rsidRPr="002E0B5A" w:rsidRDefault="00B9576E" w:rsidP="002E0B5A">
      <w:pPr>
        <w:spacing w:after="0" w:line="360" w:lineRule="auto"/>
        <w:ind w:firstLine="737"/>
        <w:jc w:val="both"/>
        <w:rPr>
          <w:rFonts w:ascii="Times New Roman" w:hAnsi="Times New Roman"/>
          <w:color w:val="000000" w:themeColor="text1"/>
          <w:sz w:val="24"/>
          <w:szCs w:val="24"/>
        </w:rPr>
      </w:pPr>
      <w:r w:rsidRPr="009967EA">
        <w:rPr>
          <w:rFonts w:ascii="Times New Roman" w:hAnsi="Times New Roman"/>
          <w:color w:val="000000" w:themeColor="text1"/>
          <w:sz w:val="24"/>
          <w:szCs w:val="24"/>
        </w:rPr>
        <w:t xml:space="preserve">1. </w:t>
      </w:r>
      <w:r w:rsidR="002E0B5A" w:rsidRPr="002E0B5A">
        <w:rPr>
          <w:rFonts w:ascii="Times New Roman" w:hAnsi="Times New Roman"/>
          <w:color w:val="000000" w:themeColor="text1"/>
          <w:sz w:val="24"/>
          <w:szCs w:val="24"/>
        </w:rPr>
        <w:t xml:space="preserve">Bendras man (mums) ir su manimi (mumis) susijusiems asmenims priklausantis iš valstybės ir kitų asmenų įsigytas miškų ūkio paskirties žemės bendras plotas yra </w:t>
      </w:r>
      <w:r w:rsidR="002E0B5A" w:rsidRPr="00F92EF5">
        <w:rPr>
          <w:rFonts w:ascii="Times New Roman" w:hAnsi="Times New Roman"/>
          <w:color w:val="2F5496" w:themeColor="accent1" w:themeShade="BF"/>
          <w:sz w:val="24"/>
          <w:szCs w:val="24"/>
        </w:rPr>
        <w:t>150</w:t>
      </w:r>
      <w:r w:rsidR="002E0B5A">
        <w:rPr>
          <w:rFonts w:ascii="Times New Roman" w:hAnsi="Times New Roman"/>
          <w:color w:val="2F5496" w:themeColor="accent1" w:themeShade="BF"/>
          <w:sz w:val="24"/>
          <w:szCs w:val="24"/>
        </w:rPr>
        <w:t>,</w:t>
      </w:r>
      <w:r w:rsidR="002E0B5A" w:rsidRPr="00F92EF5">
        <w:rPr>
          <w:rFonts w:ascii="Times New Roman" w:hAnsi="Times New Roman"/>
          <w:color w:val="2F5496" w:themeColor="accent1" w:themeShade="BF"/>
          <w:sz w:val="24"/>
          <w:szCs w:val="24"/>
        </w:rPr>
        <w:t>0</w:t>
      </w:r>
      <w:r w:rsidR="002E0B5A">
        <w:rPr>
          <w:rFonts w:ascii="Times New Roman" w:hAnsi="Times New Roman"/>
          <w:color w:val="2F5496" w:themeColor="accent1" w:themeShade="BF"/>
          <w:sz w:val="24"/>
          <w:szCs w:val="24"/>
        </w:rPr>
        <w:t>000</w:t>
      </w:r>
      <w:r w:rsidR="002E0B5A" w:rsidRPr="00F92EF5">
        <w:rPr>
          <w:rFonts w:ascii="Times New Roman" w:hAnsi="Times New Roman"/>
          <w:color w:val="2F5496" w:themeColor="accent1" w:themeShade="BF"/>
          <w:sz w:val="24"/>
          <w:szCs w:val="24"/>
        </w:rPr>
        <w:t xml:space="preserve"> </w:t>
      </w:r>
      <w:r w:rsidR="002E0B5A" w:rsidRPr="002E0B5A">
        <w:rPr>
          <w:rFonts w:ascii="Times New Roman" w:hAnsi="Times New Roman"/>
          <w:color w:val="000000" w:themeColor="text1"/>
          <w:sz w:val="24"/>
          <w:szCs w:val="24"/>
        </w:rPr>
        <w:t>ha.</w:t>
      </w:r>
    </w:p>
    <w:p w14:paraId="04B0CABE" w14:textId="2D992118" w:rsidR="00AC4C36" w:rsidRDefault="002A5990" w:rsidP="00AC4C36">
      <w:pPr>
        <w:spacing w:after="0" w:line="360" w:lineRule="auto"/>
        <w:ind w:firstLine="720"/>
        <w:contextualSpacing/>
        <w:jc w:val="both"/>
        <w:rPr>
          <w:rFonts w:ascii="Times New Roman" w:hAnsi="Times New Roman"/>
          <w:sz w:val="24"/>
          <w:szCs w:val="24"/>
        </w:rPr>
      </w:pPr>
      <w:r>
        <w:rPr>
          <w:rFonts w:ascii="Times New Roman" w:hAnsi="Times New Roman"/>
          <w:sz w:val="24"/>
          <w:szCs w:val="24"/>
        </w:rPr>
        <w:t>2</w:t>
      </w:r>
      <w:r w:rsidR="00174A3E" w:rsidRPr="009967EA">
        <w:rPr>
          <w:rFonts w:ascii="Times New Roman" w:hAnsi="Times New Roman"/>
          <w:sz w:val="24"/>
          <w:szCs w:val="24"/>
        </w:rPr>
        <w:t>. Su manimi (mumis) yra susiję šie asmenys</w:t>
      </w:r>
      <w:r w:rsidR="001569D4" w:rsidRPr="009967EA">
        <w:rPr>
          <w:rFonts w:ascii="Times New Roman" w:hAnsi="Times New Roman"/>
          <w:sz w:val="24"/>
          <w:szCs w:val="24"/>
        </w:rPr>
        <w:t>:</w:t>
      </w:r>
    </w:p>
    <w:p w14:paraId="57F37166" w14:textId="77777777" w:rsidR="00AC4C36" w:rsidRDefault="00AC4C36" w:rsidP="00AC4C36">
      <w:pPr>
        <w:spacing w:after="0" w:line="360" w:lineRule="auto"/>
        <w:ind w:firstLine="720"/>
        <w:contextualSpacing/>
        <w:jc w:val="both"/>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267"/>
        <w:gridCol w:w="2694"/>
        <w:gridCol w:w="2976"/>
      </w:tblGrid>
      <w:tr w:rsidR="00AC4C36" w:rsidRPr="00AC4C36" w14:paraId="12A2A792" w14:textId="77777777" w:rsidTr="00562B66">
        <w:trPr>
          <w:trHeight w:val="703"/>
        </w:trPr>
        <w:tc>
          <w:tcPr>
            <w:tcW w:w="697" w:type="dxa"/>
          </w:tcPr>
          <w:p w14:paraId="14ADEDD8"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Eilės Nr. **</w:t>
            </w:r>
          </w:p>
        </w:tc>
        <w:tc>
          <w:tcPr>
            <w:tcW w:w="3267" w:type="dxa"/>
          </w:tcPr>
          <w:p w14:paraId="6F8A34C2"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Fizinio asmens vardas ir pavardė</w:t>
            </w:r>
          </w:p>
          <w:p w14:paraId="2416F226"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c>
          <w:tcPr>
            <w:tcW w:w="2694" w:type="dxa"/>
          </w:tcPr>
          <w:p w14:paraId="1F545AD2"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Asmens kodas</w:t>
            </w:r>
          </w:p>
        </w:tc>
        <w:tc>
          <w:tcPr>
            <w:tcW w:w="2976" w:type="dxa"/>
          </w:tcPr>
          <w:p w14:paraId="022CFAEA"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Susijusio asmens giminystės ryšys</w:t>
            </w:r>
          </w:p>
        </w:tc>
      </w:tr>
      <w:tr w:rsidR="00AC4C36" w:rsidRPr="00AC4C36" w14:paraId="38441AB8" w14:textId="77777777" w:rsidTr="00562B66">
        <w:tc>
          <w:tcPr>
            <w:tcW w:w="697" w:type="dxa"/>
          </w:tcPr>
          <w:p w14:paraId="0503473D"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1.</w:t>
            </w:r>
          </w:p>
        </w:tc>
        <w:tc>
          <w:tcPr>
            <w:tcW w:w="3267" w:type="dxa"/>
          </w:tcPr>
          <w:p w14:paraId="69D0A64E" w14:textId="2BE743C3" w:rsidR="00AC4C36" w:rsidRPr="00AC4C36" w:rsidRDefault="00AC4C36" w:rsidP="00AC4C36">
            <w:pPr>
              <w:suppressAutoHyphens/>
              <w:spacing w:after="0" w:line="240" w:lineRule="auto"/>
              <w:contextualSpacing/>
              <w:jc w:val="center"/>
              <w:rPr>
                <w:rFonts w:ascii="Times New Roman" w:hAnsi="Times New Roman"/>
                <w:color w:val="4472C4" w:themeColor="accent1"/>
                <w:sz w:val="24"/>
                <w:szCs w:val="24"/>
                <w:lang w:eastAsia="zh-CN"/>
              </w:rPr>
            </w:pPr>
            <w:r>
              <w:rPr>
                <w:rFonts w:ascii="Times New Roman" w:hAnsi="Times New Roman"/>
                <w:color w:val="4472C4" w:themeColor="accent1"/>
                <w:sz w:val="24"/>
                <w:szCs w:val="24"/>
                <w:lang w:eastAsia="zh-CN"/>
              </w:rPr>
              <w:t>-</w:t>
            </w:r>
          </w:p>
        </w:tc>
        <w:tc>
          <w:tcPr>
            <w:tcW w:w="2694" w:type="dxa"/>
          </w:tcPr>
          <w:p w14:paraId="0488F28E" w14:textId="621F5BE4"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Pr>
                <w:rFonts w:ascii="Times New Roman" w:hAnsi="Times New Roman"/>
                <w:sz w:val="24"/>
                <w:szCs w:val="24"/>
                <w:lang w:eastAsia="zh-CN"/>
              </w:rPr>
              <w:t>-</w:t>
            </w:r>
          </w:p>
        </w:tc>
        <w:tc>
          <w:tcPr>
            <w:tcW w:w="2976" w:type="dxa"/>
          </w:tcPr>
          <w:p w14:paraId="14CDDA80" w14:textId="681521AD"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Pr>
                <w:rFonts w:ascii="Times New Roman" w:hAnsi="Times New Roman"/>
                <w:sz w:val="24"/>
                <w:szCs w:val="24"/>
                <w:lang w:eastAsia="zh-CN"/>
              </w:rPr>
              <w:t>-</w:t>
            </w:r>
          </w:p>
        </w:tc>
      </w:tr>
      <w:tr w:rsidR="00AC4C36" w:rsidRPr="00AC4C36" w14:paraId="74ED911A" w14:textId="77777777" w:rsidTr="00562B66">
        <w:tc>
          <w:tcPr>
            <w:tcW w:w="697" w:type="dxa"/>
          </w:tcPr>
          <w:p w14:paraId="27C1E3DB"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2.</w:t>
            </w:r>
          </w:p>
        </w:tc>
        <w:tc>
          <w:tcPr>
            <w:tcW w:w="3267" w:type="dxa"/>
          </w:tcPr>
          <w:p w14:paraId="544F0852"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c>
          <w:tcPr>
            <w:tcW w:w="2694" w:type="dxa"/>
          </w:tcPr>
          <w:p w14:paraId="76FF21BB"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c>
          <w:tcPr>
            <w:tcW w:w="2976" w:type="dxa"/>
          </w:tcPr>
          <w:p w14:paraId="34BDEB03"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r>
      <w:tr w:rsidR="00AC4C36" w:rsidRPr="00AC4C36" w14:paraId="326957D6" w14:textId="77777777" w:rsidTr="00562B66">
        <w:tc>
          <w:tcPr>
            <w:tcW w:w="697" w:type="dxa"/>
          </w:tcPr>
          <w:p w14:paraId="58E4896E"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3.</w:t>
            </w:r>
          </w:p>
        </w:tc>
        <w:tc>
          <w:tcPr>
            <w:tcW w:w="3267" w:type="dxa"/>
          </w:tcPr>
          <w:p w14:paraId="52792BE2"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c>
          <w:tcPr>
            <w:tcW w:w="2694" w:type="dxa"/>
          </w:tcPr>
          <w:p w14:paraId="0D955EA9"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c>
          <w:tcPr>
            <w:tcW w:w="2976" w:type="dxa"/>
          </w:tcPr>
          <w:p w14:paraId="365D3FE7"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r>
    </w:tbl>
    <w:p w14:paraId="0E5B7B32" w14:textId="77777777" w:rsidR="00AC4C36" w:rsidRPr="00AC4C36" w:rsidRDefault="00AC4C36" w:rsidP="00AC4C36">
      <w:pPr>
        <w:suppressAutoHyphens/>
        <w:spacing w:after="0" w:line="240" w:lineRule="auto"/>
        <w:ind w:firstLine="720"/>
        <w:contextualSpacing/>
        <w:jc w:val="center"/>
        <w:rPr>
          <w:rFonts w:ascii="Times New Roman" w:hAnsi="Times New Roman"/>
          <w:sz w:val="24"/>
          <w:szCs w:val="24"/>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267"/>
        <w:gridCol w:w="2694"/>
        <w:gridCol w:w="2976"/>
      </w:tblGrid>
      <w:tr w:rsidR="00AC4C36" w:rsidRPr="00AC4C36" w14:paraId="03332553" w14:textId="77777777" w:rsidTr="00562B66">
        <w:trPr>
          <w:trHeight w:val="959"/>
        </w:trPr>
        <w:tc>
          <w:tcPr>
            <w:tcW w:w="697" w:type="dxa"/>
          </w:tcPr>
          <w:p w14:paraId="6691E775"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Eilės Nr.</w:t>
            </w:r>
          </w:p>
          <w:p w14:paraId="0669597C"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w:t>
            </w:r>
          </w:p>
        </w:tc>
        <w:tc>
          <w:tcPr>
            <w:tcW w:w="3267" w:type="dxa"/>
          </w:tcPr>
          <w:p w14:paraId="129AA5B1"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Juridinio asmens pavadinimas, teisinė forma</w:t>
            </w:r>
          </w:p>
        </w:tc>
        <w:tc>
          <w:tcPr>
            <w:tcW w:w="2694" w:type="dxa"/>
          </w:tcPr>
          <w:p w14:paraId="51D34141"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Juridinio asmens kodas</w:t>
            </w:r>
          </w:p>
        </w:tc>
        <w:tc>
          <w:tcPr>
            <w:tcW w:w="2976" w:type="dxa"/>
          </w:tcPr>
          <w:p w14:paraId="307B3F2B"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Valdoma akcijų (teisių, pajų) procentinė dalis</w:t>
            </w:r>
          </w:p>
        </w:tc>
      </w:tr>
      <w:tr w:rsidR="00AC4C36" w:rsidRPr="00AC4C36" w14:paraId="31C5BA19" w14:textId="77777777" w:rsidTr="00562B66">
        <w:tc>
          <w:tcPr>
            <w:tcW w:w="697" w:type="dxa"/>
          </w:tcPr>
          <w:p w14:paraId="5C2B8651"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1.</w:t>
            </w:r>
          </w:p>
        </w:tc>
        <w:tc>
          <w:tcPr>
            <w:tcW w:w="3267" w:type="dxa"/>
          </w:tcPr>
          <w:p w14:paraId="0CCCAEDE" w14:textId="0DB9E09D"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Pr>
                <w:rFonts w:ascii="Times New Roman" w:hAnsi="Times New Roman"/>
                <w:sz w:val="24"/>
                <w:szCs w:val="24"/>
                <w:lang w:eastAsia="zh-CN"/>
              </w:rPr>
              <w:t>-</w:t>
            </w:r>
          </w:p>
        </w:tc>
        <w:tc>
          <w:tcPr>
            <w:tcW w:w="2694" w:type="dxa"/>
          </w:tcPr>
          <w:p w14:paraId="235D322C" w14:textId="2EEA96B1"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Pr>
                <w:rFonts w:ascii="Times New Roman" w:hAnsi="Times New Roman"/>
                <w:sz w:val="24"/>
                <w:szCs w:val="24"/>
                <w:lang w:eastAsia="zh-CN"/>
              </w:rPr>
              <w:t>-</w:t>
            </w:r>
          </w:p>
        </w:tc>
        <w:tc>
          <w:tcPr>
            <w:tcW w:w="2976" w:type="dxa"/>
          </w:tcPr>
          <w:p w14:paraId="495A8C50" w14:textId="78A3CBDB"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Pr>
                <w:rFonts w:ascii="Times New Roman" w:hAnsi="Times New Roman"/>
                <w:sz w:val="24"/>
                <w:szCs w:val="24"/>
                <w:lang w:eastAsia="zh-CN"/>
              </w:rPr>
              <w:t>-</w:t>
            </w:r>
          </w:p>
        </w:tc>
      </w:tr>
      <w:tr w:rsidR="00AC4C36" w:rsidRPr="00AC4C36" w14:paraId="071F4FE2" w14:textId="77777777" w:rsidTr="00562B66">
        <w:tc>
          <w:tcPr>
            <w:tcW w:w="697" w:type="dxa"/>
          </w:tcPr>
          <w:p w14:paraId="09810D2E"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2.</w:t>
            </w:r>
          </w:p>
        </w:tc>
        <w:tc>
          <w:tcPr>
            <w:tcW w:w="3267" w:type="dxa"/>
          </w:tcPr>
          <w:p w14:paraId="36E344C0"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c>
          <w:tcPr>
            <w:tcW w:w="2694" w:type="dxa"/>
          </w:tcPr>
          <w:p w14:paraId="47D14594"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c>
          <w:tcPr>
            <w:tcW w:w="2976" w:type="dxa"/>
          </w:tcPr>
          <w:p w14:paraId="426711B6"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r>
      <w:tr w:rsidR="00AC4C36" w:rsidRPr="00AC4C36" w14:paraId="7CF4512B" w14:textId="77777777" w:rsidTr="00562B66">
        <w:tc>
          <w:tcPr>
            <w:tcW w:w="697" w:type="dxa"/>
          </w:tcPr>
          <w:p w14:paraId="57483FA2"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3.</w:t>
            </w:r>
          </w:p>
        </w:tc>
        <w:tc>
          <w:tcPr>
            <w:tcW w:w="3267" w:type="dxa"/>
          </w:tcPr>
          <w:p w14:paraId="09BDFBFA"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c>
          <w:tcPr>
            <w:tcW w:w="2694" w:type="dxa"/>
          </w:tcPr>
          <w:p w14:paraId="58785C4B"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c>
          <w:tcPr>
            <w:tcW w:w="2976" w:type="dxa"/>
          </w:tcPr>
          <w:p w14:paraId="1C79851C"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r>
    </w:tbl>
    <w:p w14:paraId="43DAE232" w14:textId="77777777" w:rsidR="00AC4C36" w:rsidRPr="00AC4C36" w:rsidRDefault="00AC4C36" w:rsidP="00AC4C36">
      <w:pPr>
        <w:suppressAutoHyphens/>
        <w:spacing w:after="0" w:line="240" w:lineRule="auto"/>
        <w:contextualSpacing/>
        <w:jc w:val="both"/>
        <w:rPr>
          <w:rFonts w:ascii="Times New Roman" w:hAnsi="Times New Roman"/>
          <w:sz w:val="24"/>
          <w:szCs w:val="24"/>
          <w:lang w:eastAsia="zh-CN"/>
        </w:rPr>
      </w:pPr>
    </w:p>
    <w:p w14:paraId="3F247081" w14:textId="77777777" w:rsidR="00AC4C36" w:rsidRPr="00AC4C36" w:rsidRDefault="00AC4C36" w:rsidP="00AC4C36">
      <w:pPr>
        <w:suppressAutoHyphens/>
        <w:spacing w:after="0" w:line="240" w:lineRule="auto"/>
        <w:ind w:firstLine="720"/>
        <w:contextualSpacing/>
        <w:jc w:val="both"/>
        <w:rPr>
          <w:rFonts w:ascii="Times New Roman" w:hAnsi="Times New Roman"/>
          <w:sz w:val="24"/>
          <w:szCs w:val="24"/>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268"/>
        <w:gridCol w:w="2694"/>
        <w:gridCol w:w="2976"/>
      </w:tblGrid>
      <w:tr w:rsidR="00AC4C36" w:rsidRPr="00AC4C36" w14:paraId="1A032B66" w14:textId="77777777" w:rsidTr="00562B66">
        <w:trPr>
          <w:trHeight w:val="1777"/>
        </w:trPr>
        <w:tc>
          <w:tcPr>
            <w:tcW w:w="696" w:type="dxa"/>
          </w:tcPr>
          <w:p w14:paraId="73FCE49E"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bookmarkStart w:id="0" w:name="_Hlk101527989"/>
            <w:r w:rsidRPr="00AC4C36">
              <w:rPr>
                <w:rFonts w:ascii="Times New Roman" w:hAnsi="Times New Roman"/>
                <w:sz w:val="24"/>
                <w:szCs w:val="24"/>
                <w:lang w:eastAsia="zh-CN"/>
              </w:rPr>
              <w:t>Eilės Nr.</w:t>
            </w:r>
          </w:p>
          <w:p w14:paraId="47DB86D8"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w:t>
            </w:r>
          </w:p>
        </w:tc>
        <w:tc>
          <w:tcPr>
            <w:tcW w:w="3268" w:type="dxa"/>
          </w:tcPr>
          <w:p w14:paraId="4BD0F9A4"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Užsienio juridinio asmens ar kitos užsienio organizacijos  Lietuvoje įsteigtos  atstovybės ar filialo pavadinimas</w:t>
            </w:r>
          </w:p>
          <w:p w14:paraId="2B05D502"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c>
          <w:tcPr>
            <w:tcW w:w="2694" w:type="dxa"/>
          </w:tcPr>
          <w:p w14:paraId="19C96BB2"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Užsienio juridinio asmens ar kitos užsienio organizacijos Lietuvoje įsteigtos  atstovybės ar filialo kodas ir buveinė</w:t>
            </w:r>
          </w:p>
        </w:tc>
        <w:tc>
          <w:tcPr>
            <w:tcW w:w="2976" w:type="dxa"/>
          </w:tcPr>
          <w:p w14:paraId="5F354775"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Valdoma akcijų (teisių, pajų) procentinė dalis</w:t>
            </w:r>
          </w:p>
        </w:tc>
      </w:tr>
      <w:tr w:rsidR="00AC4C36" w:rsidRPr="00AC4C36" w14:paraId="170C83BA" w14:textId="77777777" w:rsidTr="00562B66">
        <w:tc>
          <w:tcPr>
            <w:tcW w:w="696" w:type="dxa"/>
          </w:tcPr>
          <w:p w14:paraId="06A49E02"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1.</w:t>
            </w:r>
          </w:p>
        </w:tc>
        <w:tc>
          <w:tcPr>
            <w:tcW w:w="3268" w:type="dxa"/>
          </w:tcPr>
          <w:p w14:paraId="744E5DCF" w14:textId="3ED07C4E"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Pr>
                <w:rFonts w:ascii="Times New Roman" w:hAnsi="Times New Roman"/>
                <w:sz w:val="24"/>
                <w:szCs w:val="24"/>
                <w:lang w:eastAsia="zh-CN"/>
              </w:rPr>
              <w:t>-</w:t>
            </w:r>
          </w:p>
        </w:tc>
        <w:tc>
          <w:tcPr>
            <w:tcW w:w="2694" w:type="dxa"/>
          </w:tcPr>
          <w:p w14:paraId="7D71B90B" w14:textId="5F3D9DF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Pr>
                <w:rFonts w:ascii="Times New Roman" w:hAnsi="Times New Roman"/>
                <w:sz w:val="24"/>
                <w:szCs w:val="24"/>
                <w:lang w:eastAsia="zh-CN"/>
              </w:rPr>
              <w:t>-</w:t>
            </w:r>
          </w:p>
        </w:tc>
        <w:tc>
          <w:tcPr>
            <w:tcW w:w="2976" w:type="dxa"/>
          </w:tcPr>
          <w:p w14:paraId="0ED4DC1A" w14:textId="59E20091"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Pr>
                <w:rFonts w:ascii="Times New Roman" w:hAnsi="Times New Roman"/>
                <w:sz w:val="24"/>
                <w:szCs w:val="24"/>
                <w:lang w:eastAsia="zh-CN"/>
              </w:rPr>
              <w:t>-</w:t>
            </w:r>
          </w:p>
        </w:tc>
      </w:tr>
      <w:tr w:rsidR="00AC4C36" w:rsidRPr="00AC4C36" w14:paraId="23942510" w14:textId="77777777" w:rsidTr="00562B66">
        <w:tc>
          <w:tcPr>
            <w:tcW w:w="696" w:type="dxa"/>
          </w:tcPr>
          <w:p w14:paraId="56262579"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2.</w:t>
            </w:r>
          </w:p>
        </w:tc>
        <w:tc>
          <w:tcPr>
            <w:tcW w:w="3268" w:type="dxa"/>
          </w:tcPr>
          <w:p w14:paraId="107887EC"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c>
          <w:tcPr>
            <w:tcW w:w="2694" w:type="dxa"/>
          </w:tcPr>
          <w:p w14:paraId="7B0330F6"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c>
          <w:tcPr>
            <w:tcW w:w="2976" w:type="dxa"/>
          </w:tcPr>
          <w:p w14:paraId="447A5177"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r>
      <w:bookmarkEnd w:id="0"/>
      <w:tr w:rsidR="00AC4C36" w:rsidRPr="00AC4C36" w14:paraId="28428671" w14:textId="77777777" w:rsidTr="00562B66">
        <w:tc>
          <w:tcPr>
            <w:tcW w:w="696" w:type="dxa"/>
          </w:tcPr>
          <w:p w14:paraId="055EA0B2"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r w:rsidRPr="00AC4C36">
              <w:rPr>
                <w:rFonts w:ascii="Times New Roman" w:hAnsi="Times New Roman"/>
                <w:sz w:val="24"/>
                <w:szCs w:val="24"/>
                <w:lang w:eastAsia="zh-CN"/>
              </w:rPr>
              <w:t>3.</w:t>
            </w:r>
          </w:p>
        </w:tc>
        <w:tc>
          <w:tcPr>
            <w:tcW w:w="3268" w:type="dxa"/>
          </w:tcPr>
          <w:p w14:paraId="1A4783E4"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c>
          <w:tcPr>
            <w:tcW w:w="2694" w:type="dxa"/>
          </w:tcPr>
          <w:p w14:paraId="449B7049"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c>
          <w:tcPr>
            <w:tcW w:w="2976" w:type="dxa"/>
          </w:tcPr>
          <w:p w14:paraId="1A2F6BAD" w14:textId="77777777" w:rsidR="00AC4C36" w:rsidRPr="00AC4C36" w:rsidRDefault="00AC4C36" w:rsidP="00AC4C36">
            <w:pPr>
              <w:suppressAutoHyphens/>
              <w:spacing w:after="0" w:line="240" w:lineRule="auto"/>
              <w:contextualSpacing/>
              <w:jc w:val="center"/>
              <w:rPr>
                <w:rFonts w:ascii="Times New Roman" w:hAnsi="Times New Roman"/>
                <w:sz w:val="24"/>
                <w:szCs w:val="24"/>
                <w:lang w:eastAsia="zh-CN"/>
              </w:rPr>
            </w:pPr>
          </w:p>
        </w:tc>
      </w:tr>
    </w:tbl>
    <w:p w14:paraId="004ABEEB" w14:textId="41345CB1" w:rsidR="00174A3E" w:rsidRPr="009967EA" w:rsidRDefault="00174A3E" w:rsidP="00AC4C36">
      <w:pPr>
        <w:tabs>
          <w:tab w:val="left" w:pos="3855"/>
        </w:tabs>
        <w:rPr>
          <w:rFonts w:ascii="Times New Roman" w:hAnsi="Times New Roman"/>
          <w:sz w:val="24"/>
          <w:szCs w:val="24"/>
        </w:rPr>
      </w:pPr>
    </w:p>
    <w:p w14:paraId="1DEFBDFC" w14:textId="77777777" w:rsidR="00174A3E" w:rsidRPr="009967EA" w:rsidRDefault="00174A3E" w:rsidP="00174A3E">
      <w:pPr>
        <w:tabs>
          <w:tab w:val="left" w:pos="8080"/>
        </w:tabs>
        <w:suppressAutoHyphens/>
        <w:spacing w:after="0" w:line="240" w:lineRule="auto"/>
        <w:contextualSpacing/>
        <w:rPr>
          <w:lang w:eastAsia="zh-CN"/>
        </w:rPr>
        <w:sectPr w:rsidR="00174A3E" w:rsidRPr="009967EA" w:rsidSect="005F1EC1">
          <w:headerReference w:type="default" r:id="rId11"/>
          <w:footerReference w:type="default" r:id="rId12"/>
          <w:headerReference w:type="first" r:id="rId13"/>
          <w:footerReference w:type="first" r:id="rId14"/>
          <w:pgSz w:w="11906" w:h="16838"/>
          <w:pgMar w:top="1134" w:right="567" w:bottom="1134" w:left="1701" w:header="567" w:footer="567" w:gutter="0"/>
          <w:cols w:space="720"/>
          <w:titlePg/>
          <w:docGrid w:linePitch="360"/>
        </w:sectPr>
      </w:pPr>
    </w:p>
    <w:p w14:paraId="2DF6AEA1" w14:textId="77777777" w:rsidR="00835EAE" w:rsidRPr="00835EAE" w:rsidRDefault="00174A3E" w:rsidP="00835EAE">
      <w:pPr>
        <w:spacing w:after="0" w:line="360" w:lineRule="auto"/>
        <w:ind w:firstLine="720"/>
        <w:jc w:val="both"/>
        <w:rPr>
          <w:rFonts w:ascii="Times New Roman" w:eastAsia="Times New Roman" w:hAnsi="Times New Roman"/>
          <w:color w:val="000000" w:themeColor="text1"/>
          <w:sz w:val="24"/>
          <w:szCs w:val="24"/>
          <w:lang w:eastAsia="lt-LT"/>
        </w:rPr>
      </w:pPr>
      <w:bookmarkStart w:id="1" w:name="_Hlk120260387"/>
      <w:r w:rsidRPr="009967EA">
        <w:rPr>
          <w:rFonts w:ascii="Times New Roman" w:eastAsia="Times New Roman" w:hAnsi="Times New Roman"/>
          <w:sz w:val="24"/>
          <w:szCs w:val="24"/>
        </w:rPr>
        <w:lastRenderedPageBreak/>
        <w:t>Aš</w:t>
      </w:r>
      <w:r w:rsidR="00176F2F">
        <w:rPr>
          <w:rFonts w:ascii="Times New Roman" w:eastAsia="Times New Roman" w:hAnsi="Times New Roman"/>
          <w:sz w:val="24"/>
          <w:szCs w:val="24"/>
        </w:rPr>
        <w:t xml:space="preserve"> (mes)</w:t>
      </w:r>
      <w:r w:rsidRPr="009967EA">
        <w:rPr>
          <w:rFonts w:ascii="Times New Roman" w:eastAsia="Times New Roman" w:hAnsi="Times New Roman"/>
          <w:sz w:val="24"/>
          <w:szCs w:val="24"/>
        </w:rPr>
        <w:t>,</w:t>
      </w:r>
      <w:r w:rsidR="00F92EF5">
        <w:rPr>
          <w:rFonts w:ascii="Times New Roman" w:eastAsia="Times New Roman" w:hAnsi="Times New Roman"/>
          <w:sz w:val="24"/>
          <w:szCs w:val="24"/>
        </w:rPr>
        <w:t xml:space="preserve"> </w:t>
      </w:r>
      <w:r w:rsidR="00F92EF5" w:rsidRPr="00977A87">
        <w:rPr>
          <w:rFonts w:ascii="Times New Roman" w:eastAsia="Times New Roman" w:hAnsi="Times New Roman"/>
          <w:color w:val="2F5496" w:themeColor="accent1" w:themeShade="BF"/>
          <w:sz w:val="24"/>
          <w:szCs w:val="24"/>
        </w:rPr>
        <w:t>Vardenis Pavardenis</w:t>
      </w:r>
      <w:r w:rsidR="00F92EF5">
        <w:rPr>
          <w:rFonts w:ascii="Times New Roman" w:eastAsia="Times New Roman" w:hAnsi="Times New Roman"/>
          <w:sz w:val="24"/>
          <w:szCs w:val="24"/>
        </w:rPr>
        <w:t xml:space="preserve">, </w:t>
      </w:r>
      <w:bookmarkEnd w:id="1"/>
      <w:r w:rsidR="00835EAE" w:rsidRPr="00835EAE">
        <w:rPr>
          <w:rFonts w:ascii="Times New Roman" w:eastAsia="Times New Roman" w:hAnsi="Times New Roman"/>
          <w:color w:val="000000" w:themeColor="text1"/>
          <w:sz w:val="24"/>
          <w:szCs w:val="24"/>
          <w:lang w:eastAsia="lt-LT"/>
        </w:rPr>
        <w:t>patvirtinu (-ame), kad sudarius šio (-ų) miškų ūkio paskirties žemės sklypo (-ų) arba jo (jų) dalies perleidimo sandorį, bendras man (mums) ar su manimi (mumis) susijusiems asmenims priklausantis iš valstybės ir kitų asmenų įsigytos miškų ūkio paskirties žemės plotas neviršys didžiausio miškų ūkio paskirties žemės ploto dydžio, kurį asmuo ir su juo susiję asmenys kartu gali įsigyti pagal Lietuvos Respublikos miškų įstatymo 4 straipsnio 2 dalį.**</w:t>
      </w:r>
    </w:p>
    <w:p w14:paraId="34D5168C" w14:textId="6B96283C" w:rsidR="00174A3E" w:rsidRPr="009967EA" w:rsidRDefault="00174A3E" w:rsidP="00835EAE">
      <w:pPr>
        <w:spacing w:after="0" w:line="360" w:lineRule="auto"/>
        <w:ind w:firstLine="720"/>
        <w:jc w:val="both"/>
        <w:rPr>
          <w:rFonts w:ascii="Times New Roman" w:hAnsi="Times New Roman"/>
          <w:sz w:val="24"/>
          <w:szCs w:val="24"/>
        </w:rPr>
      </w:pPr>
      <w:r w:rsidRPr="009967EA">
        <w:rPr>
          <w:rFonts w:ascii="Times New Roman" w:hAnsi="Times New Roman"/>
          <w:sz w:val="24"/>
          <w:szCs w:val="24"/>
        </w:rPr>
        <w:t>PRIDEDAMA:</w:t>
      </w:r>
    </w:p>
    <w:p w14:paraId="51D6B650" w14:textId="77777777" w:rsidR="005A474D" w:rsidRPr="005A474D" w:rsidRDefault="005A474D" w:rsidP="00354B77">
      <w:pPr>
        <w:pStyle w:val="E-mailSignature"/>
        <w:numPr>
          <w:ilvl w:val="0"/>
          <w:numId w:val="1"/>
        </w:numPr>
        <w:spacing w:line="360" w:lineRule="auto"/>
        <w:rPr>
          <w:color w:val="2F5496" w:themeColor="accent1" w:themeShade="BF"/>
        </w:rPr>
      </w:pPr>
      <w:bookmarkStart w:id="2" w:name="_Hlk62473910"/>
      <w:r w:rsidRPr="005A474D">
        <w:rPr>
          <w:color w:val="2F5496" w:themeColor="accent1" w:themeShade="BF"/>
        </w:rPr>
        <w:t>Asmens tapatybės kortelės kopija, 1 lapas.</w:t>
      </w:r>
    </w:p>
    <w:p w14:paraId="351D0A42" w14:textId="77777777" w:rsidR="005A474D" w:rsidRPr="005A474D" w:rsidRDefault="005A474D" w:rsidP="00354B77">
      <w:pPr>
        <w:pStyle w:val="E-mailSignature"/>
        <w:numPr>
          <w:ilvl w:val="0"/>
          <w:numId w:val="1"/>
        </w:numPr>
        <w:spacing w:line="360" w:lineRule="auto"/>
      </w:pPr>
      <w:r w:rsidRPr="005A474D">
        <w:rPr>
          <w:color w:val="2F5496" w:themeColor="accent1" w:themeShade="BF"/>
        </w:rPr>
        <w:t>Valstybės rinkliavos sumokėjimą patvirtinantis dokumentas, 1 lapas.</w:t>
      </w:r>
    </w:p>
    <w:bookmarkEnd w:id="2"/>
    <w:p w14:paraId="03060D57" w14:textId="526A449A" w:rsidR="00174A3E" w:rsidRDefault="00174A3E" w:rsidP="005A474D">
      <w:pPr>
        <w:pStyle w:val="E-mailSignature"/>
        <w:ind w:firstLine="709"/>
        <w:jc w:val="both"/>
        <w:rPr>
          <w:sz w:val="18"/>
          <w:szCs w:val="18"/>
        </w:rPr>
      </w:pPr>
    </w:p>
    <w:p w14:paraId="20AE55E6" w14:textId="77777777" w:rsidR="00D70896" w:rsidRPr="009967EA" w:rsidRDefault="00D70896" w:rsidP="00862E0C">
      <w:pPr>
        <w:pStyle w:val="E-mailSignature"/>
        <w:ind w:left="57" w:right="57" w:firstLine="567"/>
        <w:jc w:val="both"/>
        <w:rPr>
          <w:sz w:val="18"/>
          <w:szCs w:val="18"/>
        </w:rPr>
      </w:pPr>
    </w:p>
    <w:p w14:paraId="3DAFBB8B" w14:textId="77777777" w:rsidR="003B25F0" w:rsidRPr="003B25F0" w:rsidRDefault="003B25F0" w:rsidP="00142DF1">
      <w:pPr>
        <w:spacing w:after="0" w:line="240" w:lineRule="auto"/>
        <w:jc w:val="center"/>
        <w:rPr>
          <w:rFonts w:ascii="Times New Roman" w:hAnsi="Times New Roman"/>
          <w:color w:val="2F5496" w:themeColor="accent1" w:themeShade="BF"/>
        </w:rPr>
      </w:pPr>
      <w:r w:rsidRPr="003B25F0">
        <w:rPr>
          <w:rFonts w:ascii="Times New Roman" w:hAnsi="Times New Roman"/>
        </w:rPr>
        <w:t xml:space="preserve">                                                                  </w:t>
      </w:r>
      <w:bookmarkStart w:id="3" w:name="_Hlk62473941"/>
      <w:r w:rsidRPr="003B25F0">
        <w:rPr>
          <w:rFonts w:ascii="Times New Roman" w:hAnsi="Times New Roman"/>
          <w:noProof/>
          <w:color w:val="2F5496" w:themeColor="accent1" w:themeShade="BF"/>
        </w:rPr>
        <w:drawing>
          <wp:inline distT="0" distB="0" distL="0" distR="0" wp14:anchorId="0D46B42A" wp14:editId="180F4200">
            <wp:extent cx="10096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r w:rsidRPr="003B25F0">
        <w:rPr>
          <w:rFonts w:ascii="Times New Roman" w:hAnsi="Times New Roman"/>
          <w:color w:val="2F5496" w:themeColor="accent1" w:themeShade="BF"/>
        </w:rPr>
        <w:t xml:space="preserve">                                Vardenis Pavardenis</w:t>
      </w:r>
    </w:p>
    <w:bookmarkEnd w:id="3"/>
    <w:p w14:paraId="19BA8775" w14:textId="77777777" w:rsidR="003B25F0" w:rsidRPr="003B25F0" w:rsidRDefault="003B25F0" w:rsidP="003B25F0">
      <w:pPr>
        <w:spacing w:after="0" w:line="240" w:lineRule="auto"/>
        <w:jc w:val="both"/>
        <w:rPr>
          <w:rFonts w:ascii="Times New Roman" w:hAnsi="Times New Roman"/>
        </w:rPr>
      </w:pPr>
    </w:p>
    <w:p w14:paraId="23EB63AE" w14:textId="77777777" w:rsidR="003B25F0" w:rsidRPr="003B25F0" w:rsidRDefault="003B25F0" w:rsidP="003B25F0">
      <w:pPr>
        <w:spacing w:after="0" w:line="240" w:lineRule="auto"/>
        <w:jc w:val="both"/>
        <w:rPr>
          <w:rFonts w:ascii="Times New Roman" w:hAnsi="Times New Roman"/>
        </w:rPr>
      </w:pPr>
    </w:p>
    <w:p w14:paraId="185BCB54" w14:textId="77777777" w:rsidR="003B25F0" w:rsidRPr="003B25F0" w:rsidRDefault="003B25F0" w:rsidP="003B25F0">
      <w:pPr>
        <w:spacing w:after="0" w:line="240" w:lineRule="auto"/>
        <w:jc w:val="both"/>
        <w:rPr>
          <w:rFonts w:ascii="Times New Roman" w:hAnsi="Times New Roman"/>
        </w:rPr>
      </w:pPr>
    </w:p>
    <w:p w14:paraId="14940313" w14:textId="77777777" w:rsidR="003B25F0" w:rsidRPr="003B25F0" w:rsidRDefault="003B25F0" w:rsidP="003B25F0">
      <w:pPr>
        <w:spacing w:after="0" w:line="240" w:lineRule="auto"/>
        <w:jc w:val="both"/>
        <w:rPr>
          <w:rFonts w:ascii="Times New Roman" w:hAnsi="Times New Roman"/>
        </w:rPr>
      </w:pPr>
    </w:p>
    <w:p w14:paraId="61178B31" w14:textId="6CC32734" w:rsidR="00AC6539" w:rsidRDefault="00AC6539" w:rsidP="00066729">
      <w:pPr>
        <w:spacing w:after="0" w:line="240" w:lineRule="auto"/>
        <w:jc w:val="both"/>
        <w:rPr>
          <w:rFonts w:ascii="Times New Roman" w:hAnsi="Times New Roman"/>
          <w:sz w:val="18"/>
          <w:szCs w:val="18"/>
        </w:rPr>
      </w:pPr>
    </w:p>
    <w:p w14:paraId="2AA40950" w14:textId="77777777" w:rsidR="00AF1537" w:rsidRPr="00AF1537" w:rsidRDefault="00AF1537" w:rsidP="00AF1537">
      <w:pPr>
        <w:rPr>
          <w:rFonts w:ascii="Times New Roman" w:hAnsi="Times New Roman"/>
          <w:sz w:val="18"/>
          <w:szCs w:val="18"/>
        </w:rPr>
      </w:pPr>
    </w:p>
    <w:p w14:paraId="6C332393" w14:textId="77777777" w:rsidR="00AF1537" w:rsidRPr="00AF1537" w:rsidRDefault="00AF1537" w:rsidP="00AF1537">
      <w:pPr>
        <w:rPr>
          <w:rFonts w:ascii="Times New Roman" w:hAnsi="Times New Roman"/>
          <w:sz w:val="18"/>
          <w:szCs w:val="18"/>
        </w:rPr>
      </w:pPr>
    </w:p>
    <w:p w14:paraId="7A3BA531" w14:textId="77777777" w:rsidR="00AF1537" w:rsidRPr="00AF1537" w:rsidRDefault="00AF1537" w:rsidP="00AF1537">
      <w:pPr>
        <w:rPr>
          <w:rFonts w:ascii="Times New Roman" w:hAnsi="Times New Roman"/>
          <w:sz w:val="18"/>
          <w:szCs w:val="18"/>
        </w:rPr>
      </w:pPr>
    </w:p>
    <w:p w14:paraId="138B240D" w14:textId="77777777" w:rsidR="00AF1537" w:rsidRPr="00AF1537" w:rsidRDefault="00AF1537" w:rsidP="00AF1537">
      <w:pPr>
        <w:rPr>
          <w:rFonts w:ascii="Times New Roman" w:hAnsi="Times New Roman"/>
          <w:sz w:val="18"/>
          <w:szCs w:val="18"/>
        </w:rPr>
      </w:pPr>
    </w:p>
    <w:p w14:paraId="0B061AE2" w14:textId="77777777" w:rsidR="00AF1537" w:rsidRPr="00AF1537" w:rsidRDefault="00AF1537" w:rsidP="00AF1537">
      <w:pPr>
        <w:rPr>
          <w:rFonts w:ascii="Times New Roman" w:hAnsi="Times New Roman"/>
          <w:sz w:val="18"/>
          <w:szCs w:val="18"/>
        </w:rPr>
      </w:pPr>
    </w:p>
    <w:p w14:paraId="731FFB7A" w14:textId="77777777" w:rsidR="00AF1537" w:rsidRPr="00AF1537" w:rsidRDefault="00AF1537" w:rsidP="00AF1537">
      <w:pPr>
        <w:rPr>
          <w:rFonts w:ascii="Times New Roman" w:hAnsi="Times New Roman"/>
          <w:sz w:val="18"/>
          <w:szCs w:val="18"/>
        </w:rPr>
      </w:pPr>
    </w:p>
    <w:p w14:paraId="609EB5BB" w14:textId="77777777" w:rsidR="00AF1537" w:rsidRPr="00AF1537" w:rsidRDefault="00AF1537" w:rsidP="00AF1537">
      <w:pPr>
        <w:rPr>
          <w:rFonts w:ascii="Times New Roman" w:hAnsi="Times New Roman"/>
          <w:sz w:val="18"/>
          <w:szCs w:val="18"/>
        </w:rPr>
      </w:pPr>
    </w:p>
    <w:p w14:paraId="20AA9774" w14:textId="77777777" w:rsidR="00AF1537" w:rsidRPr="00AF1537" w:rsidRDefault="00AF1537" w:rsidP="00AF1537">
      <w:pPr>
        <w:rPr>
          <w:rFonts w:ascii="Times New Roman" w:hAnsi="Times New Roman"/>
          <w:sz w:val="18"/>
          <w:szCs w:val="18"/>
        </w:rPr>
      </w:pPr>
    </w:p>
    <w:p w14:paraId="2E537B49" w14:textId="77777777" w:rsidR="00AF1537" w:rsidRPr="00AF1537" w:rsidRDefault="00AF1537" w:rsidP="00AF1537">
      <w:pPr>
        <w:rPr>
          <w:rFonts w:ascii="Times New Roman" w:hAnsi="Times New Roman"/>
          <w:sz w:val="18"/>
          <w:szCs w:val="18"/>
        </w:rPr>
      </w:pPr>
    </w:p>
    <w:p w14:paraId="3E834DB6" w14:textId="77777777" w:rsidR="00AF1537" w:rsidRPr="00AF1537" w:rsidRDefault="00AF1537" w:rsidP="00AF1537">
      <w:pPr>
        <w:rPr>
          <w:rFonts w:ascii="Times New Roman" w:hAnsi="Times New Roman"/>
          <w:sz w:val="18"/>
          <w:szCs w:val="18"/>
        </w:rPr>
      </w:pPr>
    </w:p>
    <w:p w14:paraId="62F0BBF6" w14:textId="77777777" w:rsidR="00AF1537" w:rsidRPr="00AF1537" w:rsidRDefault="00AF1537" w:rsidP="00AF1537">
      <w:pPr>
        <w:rPr>
          <w:rFonts w:ascii="Times New Roman" w:hAnsi="Times New Roman"/>
          <w:sz w:val="18"/>
          <w:szCs w:val="18"/>
        </w:rPr>
      </w:pPr>
    </w:p>
    <w:p w14:paraId="4F23059A" w14:textId="77777777" w:rsidR="00AF1537" w:rsidRPr="00AF1537" w:rsidRDefault="00AF1537" w:rsidP="00AF1537">
      <w:pPr>
        <w:rPr>
          <w:rFonts w:ascii="Times New Roman" w:hAnsi="Times New Roman"/>
          <w:sz w:val="18"/>
          <w:szCs w:val="18"/>
        </w:rPr>
      </w:pPr>
    </w:p>
    <w:p w14:paraId="0498D691" w14:textId="77777777" w:rsidR="00AF1537" w:rsidRPr="00AF1537" w:rsidRDefault="00AF1537" w:rsidP="00AF1537">
      <w:pPr>
        <w:rPr>
          <w:rFonts w:ascii="Times New Roman" w:hAnsi="Times New Roman"/>
          <w:sz w:val="18"/>
          <w:szCs w:val="18"/>
        </w:rPr>
      </w:pPr>
    </w:p>
    <w:p w14:paraId="2E374DBB" w14:textId="77777777" w:rsidR="00AF1537" w:rsidRPr="00AF1537" w:rsidRDefault="00AF1537" w:rsidP="00AF1537">
      <w:pPr>
        <w:rPr>
          <w:rFonts w:ascii="Times New Roman" w:hAnsi="Times New Roman"/>
          <w:sz w:val="18"/>
          <w:szCs w:val="18"/>
        </w:rPr>
      </w:pPr>
    </w:p>
    <w:p w14:paraId="17C153DE" w14:textId="77777777" w:rsidR="00AF1537" w:rsidRPr="00AF1537" w:rsidRDefault="00AF1537" w:rsidP="00AF1537">
      <w:pPr>
        <w:rPr>
          <w:rFonts w:ascii="Times New Roman" w:hAnsi="Times New Roman"/>
          <w:sz w:val="18"/>
          <w:szCs w:val="18"/>
        </w:rPr>
      </w:pPr>
    </w:p>
    <w:p w14:paraId="1C5DD806" w14:textId="77777777" w:rsidR="00AF1537" w:rsidRDefault="00AF1537" w:rsidP="00AF1537">
      <w:pPr>
        <w:rPr>
          <w:rFonts w:ascii="Times New Roman" w:hAnsi="Times New Roman"/>
          <w:sz w:val="18"/>
          <w:szCs w:val="18"/>
        </w:rPr>
      </w:pPr>
    </w:p>
    <w:p w14:paraId="2A9FA3F2" w14:textId="77777777" w:rsidR="00AF1537" w:rsidRPr="00AF1537" w:rsidRDefault="00AF1537" w:rsidP="00AF1537">
      <w:pPr>
        <w:rPr>
          <w:rFonts w:ascii="Times New Roman" w:hAnsi="Times New Roman"/>
          <w:sz w:val="18"/>
          <w:szCs w:val="18"/>
        </w:rPr>
      </w:pPr>
    </w:p>
    <w:p w14:paraId="335CA00C" w14:textId="0374CAFF" w:rsidR="00AF1537" w:rsidRPr="00AF1537" w:rsidRDefault="00AF1537" w:rsidP="00AF1537">
      <w:pPr>
        <w:tabs>
          <w:tab w:val="left" w:pos="4365"/>
        </w:tabs>
        <w:rPr>
          <w:rFonts w:ascii="Times New Roman" w:hAnsi="Times New Roman"/>
          <w:sz w:val="18"/>
          <w:szCs w:val="18"/>
        </w:rPr>
      </w:pPr>
      <w:r>
        <w:rPr>
          <w:rFonts w:ascii="Times New Roman" w:hAnsi="Times New Roman"/>
          <w:sz w:val="18"/>
          <w:szCs w:val="18"/>
        </w:rPr>
        <w:tab/>
      </w:r>
    </w:p>
    <w:sectPr w:rsidR="00AF1537" w:rsidRPr="00AF1537" w:rsidSect="005F1EC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34F3" w14:textId="77777777" w:rsidR="00403BD4" w:rsidRDefault="00403BD4">
      <w:pPr>
        <w:spacing w:after="0" w:line="240" w:lineRule="auto"/>
      </w:pPr>
      <w:r>
        <w:separator/>
      </w:r>
    </w:p>
  </w:endnote>
  <w:endnote w:type="continuationSeparator" w:id="0">
    <w:p w14:paraId="266E0203" w14:textId="77777777" w:rsidR="00403BD4" w:rsidRDefault="0040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E1DF" w14:textId="44F2DD1C" w:rsidR="00430426" w:rsidRDefault="00430426" w:rsidP="00430426">
    <w:pPr>
      <w:pStyle w:val="Footer"/>
    </w:pPr>
    <w:r>
      <w:rPr>
        <w:rFonts w:ascii="Times New Roman" w:hAnsi="Times New Roman"/>
      </w:rPr>
      <w:t xml:space="preserve">Patvirtinta </w:t>
    </w:r>
    <w:r>
      <w:rPr>
        <w:rFonts w:ascii="Times New Roman" w:hAnsi="Times New Roman"/>
      </w:rPr>
      <w:t>202</w:t>
    </w:r>
    <w:r>
      <w:rPr>
        <w:rFonts w:ascii="Times New Roman" w:hAnsi="Times New Roman"/>
        <w:lang w:val="en-US"/>
      </w:rPr>
      <w:t>3</w:t>
    </w:r>
    <w:r>
      <w:rPr>
        <w:rFonts w:ascii="Times New Roman" w:hAnsi="Times New Roman"/>
      </w:rPr>
      <w:t xml:space="preserve"> m. sausio 6 d. įsakymu Nr. 1P-2</w:t>
    </w:r>
    <w:r w:rsidR="00AF1537">
      <w:rPr>
        <w:rFonts w:ascii="Times New Roman" w:hAnsi="Times New Roman"/>
      </w:rPr>
      <w:t>3</w:t>
    </w:r>
    <w:r>
      <w:rPr>
        <w:rFonts w:ascii="Times New Roman" w:hAnsi="Times New Roman"/>
      </w:rPr>
      <w:t>-(1.3 E.)</w:t>
    </w:r>
  </w:p>
  <w:p w14:paraId="032122E7" w14:textId="77777777" w:rsidR="00D72B6C" w:rsidRDefault="00D72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70D2" w14:textId="6F852ED8" w:rsidR="00D72B6C" w:rsidRDefault="00430426">
    <w:pPr>
      <w:pStyle w:val="Footer"/>
    </w:pPr>
    <w:r>
      <w:rPr>
        <w:rFonts w:ascii="Times New Roman" w:hAnsi="Times New Roman"/>
      </w:rPr>
      <w:t xml:space="preserve">Patvirtinta </w:t>
    </w:r>
    <w:r>
      <w:rPr>
        <w:rFonts w:ascii="Times New Roman" w:hAnsi="Times New Roman"/>
      </w:rPr>
      <w:t>202</w:t>
    </w:r>
    <w:r>
      <w:rPr>
        <w:rFonts w:ascii="Times New Roman" w:hAnsi="Times New Roman"/>
        <w:lang w:val="en-US"/>
      </w:rPr>
      <w:t>3</w:t>
    </w:r>
    <w:r>
      <w:rPr>
        <w:rFonts w:ascii="Times New Roman" w:hAnsi="Times New Roman"/>
      </w:rPr>
      <w:t xml:space="preserve"> m. sausio 6 d. įsakymu Nr. 1P-2</w:t>
    </w:r>
    <w:r w:rsidR="00AF6013">
      <w:rPr>
        <w:rFonts w:ascii="Times New Roman" w:hAnsi="Times New Roman"/>
      </w:rPr>
      <w:t>3</w:t>
    </w:r>
    <w:r>
      <w:rPr>
        <w:rFonts w:ascii="Times New Roman" w:hAnsi="Times New Roman"/>
      </w:rPr>
      <w:t>-(1.3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7D94E" w14:textId="77777777" w:rsidR="00403BD4" w:rsidRDefault="00403BD4">
      <w:pPr>
        <w:spacing w:after="0" w:line="240" w:lineRule="auto"/>
      </w:pPr>
      <w:r>
        <w:separator/>
      </w:r>
    </w:p>
  </w:footnote>
  <w:footnote w:type="continuationSeparator" w:id="0">
    <w:p w14:paraId="797562FB" w14:textId="77777777" w:rsidR="00403BD4" w:rsidRDefault="00403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967099"/>
      <w:docPartObj>
        <w:docPartGallery w:val="Page Numbers (Top of Page)"/>
        <w:docPartUnique/>
      </w:docPartObj>
    </w:sdtPr>
    <w:sdtContent>
      <w:p w14:paraId="47C0C950" w14:textId="42159D1C" w:rsidR="003940B2" w:rsidRDefault="003940B2">
        <w:pPr>
          <w:pStyle w:val="Header"/>
          <w:jc w:val="center"/>
        </w:pPr>
        <w:r>
          <w:fldChar w:fldCharType="begin"/>
        </w:r>
        <w:r>
          <w:instrText>PAGE   \* MERGEFORMAT</w:instrText>
        </w:r>
        <w:r>
          <w:fldChar w:fldCharType="separate"/>
        </w:r>
        <w:r>
          <w:t>2</w:t>
        </w:r>
        <w:r>
          <w:fldChar w:fldCharType="end"/>
        </w:r>
      </w:p>
    </w:sdtContent>
  </w:sdt>
  <w:p w14:paraId="7E8BF25F" w14:textId="77777777" w:rsidR="003940B2" w:rsidRDefault="003940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0D2A" w14:textId="3CB26018" w:rsidR="005F1EC1" w:rsidRDefault="005F1EC1">
    <w:pPr>
      <w:pStyle w:val="Header"/>
      <w:jc w:val="center"/>
    </w:pPr>
  </w:p>
  <w:p w14:paraId="3353BD80" w14:textId="77777777" w:rsidR="00BE65C5" w:rsidRDefault="00BE6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62BA"/>
    <w:multiLevelType w:val="hybridMultilevel"/>
    <w:tmpl w:val="4A74BA8E"/>
    <w:lvl w:ilvl="0" w:tplc="8724FEF2">
      <w:start w:val="1"/>
      <w:numFmt w:val="decimal"/>
      <w:lvlText w:val="%1."/>
      <w:lvlJc w:val="left"/>
      <w:pPr>
        <w:ind w:left="1070" w:hanging="360"/>
      </w:pPr>
      <w:rPr>
        <w:rFonts w:hint="default"/>
        <w:color w:val="2F5496"/>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16cid:durableId="185900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3E"/>
    <w:rsid w:val="000032C8"/>
    <w:rsid w:val="00015F22"/>
    <w:rsid w:val="00023FB9"/>
    <w:rsid w:val="0002722C"/>
    <w:rsid w:val="00030BBD"/>
    <w:rsid w:val="00030C40"/>
    <w:rsid w:val="00036509"/>
    <w:rsid w:val="00040072"/>
    <w:rsid w:val="000433B6"/>
    <w:rsid w:val="00055948"/>
    <w:rsid w:val="0006347D"/>
    <w:rsid w:val="00066729"/>
    <w:rsid w:val="00077C7B"/>
    <w:rsid w:val="000853F1"/>
    <w:rsid w:val="00085DD4"/>
    <w:rsid w:val="0008732F"/>
    <w:rsid w:val="000879C9"/>
    <w:rsid w:val="00094D61"/>
    <w:rsid w:val="000B0577"/>
    <w:rsid w:val="000B77AF"/>
    <w:rsid w:val="000B7F46"/>
    <w:rsid w:val="000C1934"/>
    <w:rsid w:val="000D2185"/>
    <w:rsid w:val="000D47AD"/>
    <w:rsid w:val="00101E53"/>
    <w:rsid w:val="00125EF0"/>
    <w:rsid w:val="00133F8B"/>
    <w:rsid w:val="00134D07"/>
    <w:rsid w:val="00137420"/>
    <w:rsid w:val="00142DF1"/>
    <w:rsid w:val="0014430F"/>
    <w:rsid w:val="001569D4"/>
    <w:rsid w:val="001742AB"/>
    <w:rsid w:val="00174A3E"/>
    <w:rsid w:val="00176F2F"/>
    <w:rsid w:val="00182EFF"/>
    <w:rsid w:val="001B142C"/>
    <w:rsid w:val="001C1C00"/>
    <w:rsid w:val="001D06CF"/>
    <w:rsid w:val="001D3E91"/>
    <w:rsid w:val="001E1717"/>
    <w:rsid w:val="001E25E2"/>
    <w:rsid w:val="001F2230"/>
    <w:rsid w:val="001F69C4"/>
    <w:rsid w:val="001F7A38"/>
    <w:rsid w:val="002046F0"/>
    <w:rsid w:val="00207AD6"/>
    <w:rsid w:val="0022382E"/>
    <w:rsid w:val="002321F1"/>
    <w:rsid w:val="0023540F"/>
    <w:rsid w:val="002473DB"/>
    <w:rsid w:val="00257684"/>
    <w:rsid w:val="00261656"/>
    <w:rsid w:val="00262A2D"/>
    <w:rsid w:val="00263202"/>
    <w:rsid w:val="0027208F"/>
    <w:rsid w:val="002839BD"/>
    <w:rsid w:val="00290711"/>
    <w:rsid w:val="0029153D"/>
    <w:rsid w:val="002A5990"/>
    <w:rsid w:val="002C426F"/>
    <w:rsid w:val="002C7791"/>
    <w:rsid w:val="002D13ED"/>
    <w:rsid w:val="002E0B5A"/>
    <w:rsid w:val="002E0E42"/>
    <w:rsid w:val="002E2AD0"/>
    <w:rsid w:val="002F02DA"/>
    <w:rsid w:val="002F1F3C"/>
    <w:rsid w:val="002F639E"/>
    <w:rsid w:val="002F70CD"/>
    <w:rsid w:val="003017CA"/>
    <w:rsid w:val="00312A59"/>
    <w:rsid w:val="0031752B"/>
    <w:rsid w:val="00317898"/>
    <w:rsid w:val="00322C68"/>
    <w:rsid w:val="00325143"/>
    <w:rsid w:val="00352EA9"/>
    <w:rsid w:val="00354B77"/>
    <w:rsid w:val="0035575D"/>
    <w:rsid w:val="003812CF"/>
    <w:rsid w:val="003866BD"/>
    <w:rsid w:val="00393080"/>
    <w:rsid w:val="003940B2"/>
    <w:rsid w:val="003A13A0"/>
    <w:rsid w:val="003B25F0"/>
    <w:rsid w:val="003B762C"/>
    <w:rsid w:val="003C13A3"/>
    <w:rsid w:val="003C1618"/>
    <w:rsid w:val="003C770A"/>
    <w:rsid w:val="003E5403"/>
    <w:rsid w:val="003E7FA8"/>
    <w:rsid w:val="003F7D52"/>
    <w:rsid w:val="00403BD4"/>
    <w:rsid w:val="00404775"/>
    <w:rsid w:val="0041150E"/>
    <w:rsid w:val="00430426"/>
    <w:rsid w:val="004338DE"/>
    <w:rsid w:val="00447B18"/>
    <w:rsid w:val="00456621"/>
    <w:rsid w:val="00471719"/>
    <w:rsid w:val="00486435"/>
    <w:rsid w:val="004939B4"/>
    <w:rsid w:val="00493EF6"/>
    <w:rsid w:val="00494F4D"/>
    <w:rsid w:val="00495529"/>
    <w:rsid w:val="0049685C"/>
    <w:rsid w:val="004A7596"/>
    <w:rsid w:val="004A7C43"/>
    <w:rsid w:val="004C16F3"/>
    <w:rsid w:val="004C2B8D"/>
    <w:rsid w:val="004C49F7"/>
    <w:rsid w:val="004D2BB8"/>
    <w:rsid w:val="004D38B4"/>
    <w:rsid w:val="004D44E3"/>
    <w:rsid w:val="004D58FB"/>
    <w:rsid w:val="004D5F7E"/>
    <w:rsid w:val="004E0221"/>
    <w:rsid w:val="004E1E6B"/>
    <w:rsid w:val="00506762"/>
    <w:rsid w:val="0052335C"/>
    <w:rsid w:val="005256E2"/>
    <w:rsid w:val="0052610A"/>
    <w:rsid w:val="00542B4A"/>
    <w:rsid w:val="00543872"/>
    <w:rsid w:val="00556EA7"/>
    <w:rsid w:val="005608C5"/>
    <w:rsid w:val="00571DDA"/>
    <w:rsid w:val="00573BD0"/>
    <w:rsid w:val="0058579F"/>
    <w:rsid w:val="00587D9A"/>
    <w:rsid w:val="005921A0"/>
    <w:rsid w:val="00592840"/>
    <w:rsid w:val="005A14D4"/>
    <w:rsid w:val="005A474D"/>
    <w:rsid w:val="005E1BA6"/>
    <w:rsid w:val="005E1E04"/>
    <w:rsid w:val="005E6EDF"/>
    <w:rsid w:val="005F1EC1"/>
    <w:rsid w:val="00611782"/>
    <w:rsid w:val="00616FEA"/>
    <w:rsid w:val="006250A9"/>
    <w:rsid w:val="006255D0"/>
    <w:rsid w:val="006547B5"/>
    <w:rsid w:val="0065563D"/>
    <w:rsid w:val="00672975"/>
    <w:rsid w:val="00675529"/>
    <w:rsid w:val="00677D62"/>
    <w:rsid w:val="00686095"/>
    <w:rsid w:val="00686DCC"/>
    <w:rsid w:val="00691E54"/>
    <w:rsid w:val="006A29C3"/>
    <w:rsid w:val="006A45AB"/>
    <w:rsid w:val="006A7027"/>
    <w:rsid w:val="006A70D4"/>
    <w:rsid w:val="006C7CB4"/>
    <w:rsid w:val="006F111C"/>
    <w:rsid w:val="00705C83"/>
    <w:rsid w:val="00720B61"/>
    <w:rsid w:val="00723690"/>
    <w:rsid w:val="00730E77"/>
    <w:rsid w:val="007510CF"/>
    <w:rsid w:val="00767D31"/>
    <w:rsid w:val="007A360A"/>
    <w:rsid w:val="007B5343"/>
    <w:rsid w:val="007C731E"/>
    <w:rsid w:val="007C758E"/>
    <w:rsid w:val="007D3A30"/>
    <w:rsid w:val="007E07A7"/>
    <w:rsid w:val="007E2198"/>
    <w:rsid w:val="007E5B7C"/>
    <w:rsid w:val="007F2CD3"/>
    <w:rsid w:val="007F4431"/>
    <w:rsid w:val="008049F4"/>
    <w:rsid w:val="008147C4"/>
    <w:rsid w:val="00814941"/>
    <w:rsid w:val="00821E7B"/>
    <w:rsid w:val="0082425E"/>
    <w:rsid w:val="00824A0B"/>
    <w:rsid w:val="00835EAE"/>
    <w:rsid w:val="008373A8"/>
    <w:rsid w:val="00840B58"/>
    <w:rsid w:val="00844707"/>
    <w:rsid w:val="00851245"/>
    <w:rsid w:val="00854667"/>
    <w:rsid w:val="008622CD"/>
    <w:rsid w:val="00862421"/>
    <w:rsid w:val="00862E0C"/>
    <w:rsid w:val="00867A0B"/>
    <w:rsid w:val="008810D8"/>
    <w:rsid w:val="00890122"/>
    <w:rsid w:val="008A2B98"/>
    <w:rsid w:val="008A71F0"/>
    <w:rsid w:val="008A799B"/>
    <w:rsid w:val="008D0670"/>
    <w:rsid w:val="008D4CFC"/>
    <w:rsid w:val="008F5532"/>
    <w:rsid w:val="00914575"/>
    <w:rsid w:val="00921E07"/>
    <w:rsid w:val="00926F4F"/>
    <w:rsid w:val="0093309B"/>
    <w:rsid w:val="009358AF"/>
    <w:rsid w:val="00947BB7"/>
    <w:rsid w:val="00947CEA"/>
    <w:rsid w:val="0096214E"/>
    <w:rsid w:val="00977A87"/>
    <w:rsid w:val="00990D4C"/>
    <w:rsid w:val="009923DB"/>
    <w:rsid w:val="00994164"/>
    <w:rsid w:val="009967EA"/>
    <w:rsid w:val="009B550C"/>
    <w:rsid w:val="009C2DF5"/>
    <w:rsid w:val="009C48A7"/>
    <w:rsid w:val="009D0364"/>
    <w:rsid w:val="009D0378"/>
    <w:rsid w:val="009E160D"/>
    <w:rsid w:val="009F281F"/>
    <w:rsid w:val="009F7266"/>
    <w:rsid w:val="00A0378F"/>
    <w:rsid w:val="00A22AF3"/>
    <w:rsid w:val="00A30E06"/>
    <w:rsid w:val="00A41734"/>
    <w:rsid w:val="00A61876"/>
    <w:rsid w:val="00A66854"/>
    <w:rsid w:val="00A708F6"/>
    <w:rsid w:val="00A74317"/>
    <w:rsid w:val="00A76CE8"/>
    <w:rsid w:val="00A967F9"/>
    <w:rsid w:val="00AA48AB"/>
    <w:rsid w:val="00AA5F11"/>
    <w:rsid w:val="00AB1432"/>
    <w:rsid w:val="00AB5A31"/>
    <w:rsid w:val="00AC2BFA"/>
    <w:rsid w:val="00AC4C36"/>
    <w:rsid w:val="00AC6539"/>
    <w:rsid w:val="00AD4D03"/>
    <w:rsid w:val="00AE1385"/>
    <w:rsid w:val="00AF1537"/>
    <w:rsid w:val="00AF6013"/>
    <w:rsid w:val="00B02C48"/>
    <w:rsid w:val="00B02F13"/>
    <w:rsid w:val="00B10E4B"/>
    <w:rsid w:val="00B2319A"/>
    <w:rsid w:val="00B31611"/>
    <w:rsid w:val="00B37060"/>
    <w:rsid w:val="00B5163A"/>
    <w:rsid w:val="00B60B6D"/>
    <w:rsid w:val="00B6217A"/>
    <w:rsid w:val="00B8084D"/>
    <w:rsid w:val="00B81199"/>
    <w:rsid w:val="00B84A89"/>
    <w:rsid w:val="00B9576E"/>
    <w:rsid w:val="00BB033E"/>
    <w:rsid w:val="00BB0BD2"/>
    <w:rsid w:val="00BC37FE"/>
    <w:rsid w:val="00BC415B"/>
    <w:rsid w:val="00BC7D70"/>
    <w:rsid w:val="00BD0649"/>
    <w:rsid w:val="00BD1F40"/>
    <w:rsid w:val="00BD22E3"/>
    <w:rsid w:val="00BE5E8D"/>
    <w:rsid w:val="00BE65C5"/>
    <w:rsid w:val="00BF39D8"/>
    <w:rsid w:val="00BF7CA1"/>
    <w:rsid w:val="00C0473E"/>
    <w:rsid w:val="00C05482"/>
    <w:rsid w:val="00C16FC2"/>
    <w:rsid w:val="00C17573"/>
    <w:rsid w:val="00C26B15"/>
    <w:rsid w:val="00C420F7"/>
    <w:rsid w:val="00C52E5D"/>
    <w:rsid w:val="00C54DD5"/>
    <w:rsid w:val="00C5571C"/>
    <w:rsid w:val="00C55830"/>
    <w:rsid w:val="00C619C3"/>
    <w:rsid w:val="00C667D2"/>
    <w:rsid w:val="00C76F7E"/>
    <w:rsid w:val="00CC48BD"/>
    <w:rsid w:val="00CD7195"/>
    <w:rsid w:val="00D0470A"/>
    <w:rsid w:val="00D140CD"/>
    <w:rsid w:val="00D2161A"/>
    <w:rsid w:val="00D25DF7"/>
    <w:rsid w:val="00D318C5"/>
    <w:rsid w:val="00D46F89"/>
    <w:rsid w:val="00D53C02"/>
    <w:rsid w:val="00D70896"/>
    <w:rsid w:val="00D72B6C"/>
    <w:rsid w:val="00DA0D15"/>
    <w:rsid w:val="00DB5EAC"/>
    <w:rsid w:val="00DD4F89"/>
    <w:rsid w:val="00DE1C10"/>
    <w:rsid w:val="00DE4B5B"/>
    <w:rsid w:val="00DE64C9"/>
    <w:rsid w:val="00DF51A3"/>
    <w:rsid w:val="00E04B9E"/>
    <w:rsid w:val="00E109E4"/>
    <w:rsid w:val="00E51657"/>
    <w:rsid w:val="00E5790D"/>
    <w:rsid w:val="00E61ECB"/>
    <w:rsid w:val="00E80C24"/>
    <w:rsid w:val="00E81E25"/>
    <w:rsid w:val="00E85294"/>
    <w:rsid w:val="00E96730"/>
    <w:rsid w:val="00EB6228"/>
    <w:rsid w:val="00EB7E60"/>
    <w:rsid w:val="00EC2DD2"/>
    <w:rsid w:val="00EC3C23"/>
    <w:rsid w:val="00EC3DA9"/>
    <w:rsid w:val="00ED3764"/>
    <w:rsid w:val="00ED60FA"/>
    <w:rsid w:val="00ED62EC"/>
    <w:rsid w:val="00ED63E4"/>
    <w:rsid w:val="00EF1AC2"/>
    <w:rsid w:val="00EF6054"/>
    <w:rsid w:val="00F11645"/>
    <w:rsid w:val="00F13ED6"/>
    <w:rsid w:val="00F23738"/>
    <w:rsid w:val="00F5368B"/>
    <w:rsid w:val="00F56299"/>
    <w:rsid w:val="00F74265"/>
    <w:rsid w:val="00F906FB"/>
    <w:rsid w:val="00F91222"/>
    <w:rsid w:val="00F92EF5"/>
    <w:rsid w:val="00F96D82"/>
    <w:rsid w:val="00F97DA9"/>
    <w:rsid w:val="00FA1B51"/>
    <w:rsid w:val="00FA2657"/>
    <w:rsid w:val="00FA2B2A"/>
    <w:rsid w:val="00FC1713"/>
    <w:rsid w:val="00FC75D9"/>
    <w:rsid w:val="00FE2F4A"/>
    <w:rsid w:val="00FE5D89"/>
    <w:rsid w:val="00FF12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CDC08"/>
  <w15:chartTrackingRefBased/>
  <w15:docId w15:val="{3CB6E0BD-3196-4E2D-8178-D9AA9AA0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48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4A3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174A3E"/>
    <w:pPr>
      <w:tabs>
        <w:tab w:val="center" w:pos="4819"/>
        <w:tab w:val="right" w:pos="9638"/>
      </w:tabs>
    </w:pPr>
  </w:style>
  <w:style w:type="character" w:customStyle="1" w:styleId="FooterChar">
    <w:name w:val="Footer Char"/>
    <w:basedOn w:val="DefaultParagraphFont"/>
    <w:link w:val="Footer"/>
    <w:uiPriority w:val="99"/>
    <w:rsid w:val="00174A3E"/>
    <w:rPr>
      <w:rFonts w:ascii="Calibri" w:eastAsia="Calibri" w:hAnsi="Calibri" w:cs="Times New Roman"/>
    </w:rPr>
  </w:style>
  <w:style w:type="paragraph" w:styleId="E-mailSignature">
    <w:name w:val="E-mail Signature"/>
    <w:basedOn w:val="Normal"/>
    <w:link w:val="E-mailSignatureChar"/>
    <w:rsid w:val="00174A3E"/>
    <w:pPr>
      <w:spacing w:after="0" w:line="240" w:lineRule="auto"/>
    </w:pPr>
    <w:rPr>
      <w:rFonts w:ascii="Times New Roman" w:eastAsia="Times New Roman" w:hAnsi="Times New Roman"/>
      <w:sz w:val="24"/>
      <w:szCs w:val="24"/>
      <w:lang w:eastAsia="lt-LT"/>
    </w:rPr>
  </w:style>
  <w:style w:type="character" w:customStyle="1" w:styleId="E-mailSignatureChar">
    <w:name w:val="E-mail Signature Char"/>
    <w:basedOn w:val="DefaultParagraphFont"/>
    <w:link w:val="E-mailSignature"/>
    <w:rsid w:val="00174A3E"/>
    <w:rPr>
      <w:rFonts w:ascii="Times New Roman" w:eastAsia="Times New Roman" w:hAnsi="Times New Roman" w:cs="Times New Roman"/>
      <w:sz w:val="24"/>
      <w:szCs w:val="24"/>
      <w:lang w:eastAsia="lt-LT"/>
    </w:rPr>
  </w:style>
  <w:style w:type="paragraph" w:customStyle="1" w:styleId="centrboldm">
    <w:name w:val="centrboldm"/>
    <w:basedOn w:val="Normal"/>
    <w:rsid w:val="00174A3E"/>
    <w:pPr>
      <w:spacing w:before="100" w:beforeAutospacing="1" w:after="100" w:afterAutospacing="1" w:line="240" w:lineRule="auto"/>
      <w:ind w:firstLine="720"/>
    </w:pPr>
    <w:rPr>
      <w:rFonts w:ascii="Arial" w:hAnsi="Arial" w:cs="Arial"/>
      <w:sz w:val="24"/>
      <w:szCs w:val="24"/>
      <w:lang w:eastAsia="lt-LT"/>
    </w:rPr>
  </w:style>
  <w:style w:type="character" w:customStyle="1" w:styleId="apple-converted-space">
    <w:name w:val="apple-converted-space"/>
    <w:rsid w:val="00174A3E"/>
    <w:rPr>
      <w:rFonts w:ascii="Times New Roman" w:hAnsi="Times New Roman" w:cs="Times New Roman" w:hint="default"/>
    </w:rPr>
  </w:style>
  <w:style w:type="paragraph" w:customStyle="1" w:styleId="BodyText1">
    <w:name w:val="Body Text1"/>
    <w:rsid w:val="00174A3E"/>
    <w:pPr>
      <w:autoSpaceDE w:val="0"/>
      <w:autoSpaceDN w:val="0"/>
      <w:adjustRightInd w:val="0"/>
      <w:spacing w:after="0" w:line="240" w:lineRule="auto"/>
      <w:ind w:firstLine="312"/>
      <w:jc w:val="both"/>
    </w:pPr>
    <w:rPr>
      <w:rFonts w:ascii="TimesLT" w:eastAsia="Times New Roman" w:hAnsi="TimesLT" w:cs="Times New Roman"/>
      <w:sz w:val="20"/>
      <w:szCs w:val="20"/>
      <w:lang w:eastAsia="lt-LT"/>
    </w:rPr>
  </w:style>
  <w:style w:type="paragraph" w:styleId="Header">
    <w:name w:val="header"/>
    <w:basedOn w:val="Normal"/>
    <w:link w:val="HeaderChar"/>
    <w:uiPriority w:val="99"/>
    <w:unhideWhenUsed/>
    <w:rsid w:val="007F44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7F4431"/>
    <w:rPr>
      <w:rFonts w:ascii="Calibri" w:eastAsia="Calibri" w:hAnsi="Calibri" w:cs="Times New Roman"/>
    </w:rPr>
  </w:style>
  <w:style w:type="character" w:styleId="CommentReference">
    <w:name w:val="annotation reference"/>
    <w:basedOn w:val="DefaultParagraphFont"/>
    <w:uiPriority w:val="99"/>
    <w:semiHidden/>
    <w:unhideWhenUsed/>
    <w:rsid w:val="00B5163A"/>
    <w:rPr>
      <w:sz w:val="16"/>
      <w:szCs w:val="16"/>
    </w:rPr>
  </w:style>
  <w:style w:type="paragraph" w:styleId="CommentText">
    <w:name w:val="annotation text"/>
    <w:basedOn w:val="Normal"/>
    <w:link w:val="CommentTextChar"/>
    <w:uiPriority w:val="99"/>
    <w:unhideWhenUsed/>
    <w:rsid w:val="00B5163A"/>
    <w:pPr>
      <w:spacing w:line="240" w:lineRule="auto"/>
    </w:pPr>
    <w:rPr>
      <w:sz w:val="20"/>
      <w:szCs w:val="20"/>
    </w:rPr>
  </w:style>
  <w:style w:type="character" w:customStyle="1" w:styleId="CommentTextChar">
    <w:name w:val="Comment Text Char"/>
    <w:basedOn w:val="DefaultParagraphFont"/>
    <w:link w:val="CommentText"/>
    <w:uiPriority w:val="99"/>
    <w:rsid w:val="00B5163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5163A"/>
    <w:rPr>
      <w:b/>
      <w:bCs/>
    </w:rPr>
  </w:style>
  <w:style w:type="character" w:customStyle="1" w:styleId="CommentSubjectChar">
    <w:name w:val="Comment Subject Char"/>
    <w:basedOn w:val="CommentTextChar"/>
    <w:link w:val="CommentSubject"/>
    <w:uiPriority w:val="99"/>
    <w:semiHidden/>
    <w:rsid w:val="00B5163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516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63A"/>
    <w:rPr>
      <w:rFonts w:ascii="Segoe UI" w:eastAsia="Calibri" w:hAnsi="Segoe UI" w:cs="Segoe UI"/>
      <w:sz w:val="18"/>
      <w:szCs w:val="18"/>
    </w:rPr>
  </w:style>
  <w:style w:type="paragraph" w:styleId="Revision">
    <w:name w:val="Revision"/>
    <w:hidden/>
    <w:uiPriority w:val="99"/>
    <w:semiHidden/>
    <w:rsid w:val="00921E07"/>
    <w:pPr>
      <w:spacing w:after="0" w:line="240" w:lineRule="auto"/>
    </w:pPr>
    <w:rPr>
      <w:rFonts w:ascii="Calibri" w:eastAsia="Calibri" w:hAnsi="Calibri" w:cs="Times New Roman"/>
    </w:rPr>
  </w:style>
  <w:style w:type="paragraph" w:styleId="ListParagraph">
    <w:name w:val="List Paragraph"/>
    <w:basedOn w:val="Normal"/>
    <w:uiPriority w:val="34"/>
    <w:qFormat/>
    <w:rsid w:val="00066729"/>
    <w:pPr>
      <w:ind w:left="720"/>
      <w:contextualSpacing/>
    </w:pPr>
  </w:style>
  <w:style w:type="table" w:styleId="TableGrid">
    <w:name w:val="Table Grid"/>
    <w:basedOn w:val="TableNormal"/>
    <w:uiPriority w:val="39"/>
    <w:rsid w:val="00677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1293">
      <w:bodyDiv w:val="1"/>
      <w:marLeft w:val="0"/>
      <w:marRight w:val="0"/>
      <w:marTop w:val="0"/>
      <w:marBottom w:val="0"/>
      <w:divBdr>
        <w:top w:val="none" w:sz="0" w:space="0" w:color="auto"/>
        <w:left w:val="none" w:sz="0" w:space="0" w:color="auto"/>
        <w:bottom w:val="none" w:sz="0" w:space="0" w:color="auto"/>
        <w:right w:val="none" w:sz="0" w:space="0" w:color="auto"/>
      </w:divBdr>
    </w:div>
    <w:div w:id="1125083724">
      <w:bodyDiv w:val="1"/>
      <w:marLeft w:val="0"/>
      <w:marRight w:val="0"/>
      <w:marTop w:val="0"/>
      <w:marBottom w:val="0"/>
      <w:divBdr>
        <w:top w:val="none" w:sz="0" w:space="0" w:color="auto"/>
        <w:left w:val="none" w:sz="0" w:space="0" w:color="auto"/>
        <w:bottom w:val="none" w:sz="0" w:space="0" w:color="auto"/>
        <w:right w:val="none" w:sz="0" w:space="0" w:color="auto"/>
      </w:divBdr>
    </w:div>
    <w:div w:id="2128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6EB523324F8F4E8781D563FD635F57" ma:contentTypeVersion="12" ma:contentTypeDescription="Create a new document." ma:contentTypeScope="" ma:versionID="91bc9d263e107752c7e26b59910fc444">
  <xsd:schema xmlns:xsd="http://www.w3.org/2001/XMLSchema" xmlns:xs="http://www.w3.org/2001/XMLSchema" xmlns:p="http://schemas.microsoft.com/office/2006/metadata/properties" xmlns:ns3="3c3216ea-1bcb-4c91-b9fc-7d92528c43f8" targetNamespace="http://schemas.microsoft.com/office/2006/metadata/properties" ma:root="true" ma:fieldsID="1eb1d6141d57cd55b41f4df70e00223b" ns3:_="">
    <xsd:import namespace="3c3216ea-1bcb-4c91-b9fc-7d92528c43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216ea-1bcb-4c91-b9fc-7d92528c4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c3216ea-1bcb-4c91-b9fc-7d92528c43f8" xsi:nil="true"/>
  </documentManagement>
</p:properties>
</file>

<file path=customXml/itemProps1.xml><?xml version="1.0" encoding="utf-8"?>
<ds:datastoreItem xmlns:ds="http://schemas.openxmlformats.org/officeDocument/2006/customXml" ds:itemID="{AAE71ADD-3B30-4C05-9D73-25FD51BE1C00}">
  <ds:schemaRefs>
    <ds:schemaRef ds:uri="http://schemas.microsoft.com/sharepoint/v3/contenttype/forms"/>
  </ds:schemaRefs>
</ds:datastoreItem>
</file>

<file path=customXml/itemProps2.xml><?xml version="1.0" encoding="utf-8"?>
<ds:datastoreItem xmlns:ds="http://schemas.openxmlformats.org/officeDocument/2006/customXml" ds:itemID="{3AACE5CD-3197-4D8D-894F-156CADCFC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216ea-1bcb-4c91-b9fc-7d92528c43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A15A6-B18F-467F-8CD5-AA41E86F953E}">
  <ds:schemaRefs>
    <ds:schemaRef ds:uri="http://schemas.openxmlformats.org/officeDocument/2006/bibliography"/>
  </ds:schemaRefs>
</ds:datastoreItem>
</file>

<file path=customXml/itemProps4.xml><?xml version="1.0" encoding="utf-8"?>
<ds:datastoreItem xmlns:ds="http://schemas.openxmlformats.org/officeDocument/2006/customXml" ds:itemID="{58DD50E2-EDC4-4422-912F-E96B0C47CC9C}">
  <ds:schemaRefs>
    <ds:schemaRef ds:uri="http://schemas.microsoft.com/office/2006/metadata/properties"/>
    <ds:schemaRef ds:uri="http://schemas.microsoft.com/office/infopath/2007/PartnerControls"/>
    <ds:schemaRef ds:uri="3c3216ea-1bcb-4c91-b9fc-7d92528c43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1988</Characters>
  <Application>Microsoft Office Word</Application>
  <DocSecurity>0</DocSecurity>
  <Lines>16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Valentaitė</dc:creator>
  <cp:lastModifiedBy>Agnė Ragauskaitė</cp:lastModifiedBy>
  <cp:revision>2</cp:revision>
  <dcterms:created xsi:type="dcterms:W3CDTF">2026-01-23T10:22:00Z</dcterms:created>
  <dcterms:modified xsi:type="dcterms:W3CDTF">2026-01-23T10:22:00Z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0x010100716EB523324F8F4E8781D563FD635F57</vt:lpwstr>
  </property>
</Properties>
</file>