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2808" w14:textId="31DB668B" w:rsidR="00221E1A" w:rsidRPr="009D01F9" w:rsidRDefault="00221E1A" w:rsidP="0057138F">
      <w:pPr>
        <w:spacing w:after="0" w:line="240" w:lineRule="auto"/>
        <w:ind w:left="4536" w:right="193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E73B27">
        <w:rPr>
          <w:rFonts w:ascii="Times New Roman" w:hAnsi="Times New Roman"/>
          <w:color w:val="000000"/>
          <w:sz w:val="24"/>
          <w:szCs w:val="24"/>
        </w:rPr>
        <w:t>Sutikimų (</w:t>
      </w:r>
      <w:bookmarkStart w:id="0" w:name="_Hlk211602457"/>
      <w:r w:rsidRPr="00E73B27">
        <w:rPr>
          <w:rFonts w:ascii="Times New Roman" w:hAnsi="Times New Roman"/>
          <w:color w:val="000000"/>
          <w:sz w:val="24"/>
          <w:szCs w:val="24"/>
        </w:rPr>
        <w:t xml:space="preserve">įkeisti kitos paskirties valstybinės žemės sklypo (jo dalies) nuomos teisę </w:t>
      </w:r>
      <w:bookmarkStart w:id="1" w:name="_Hlk211602552"/>
      <w:bookmarkEnd w:id="0"/>
      <w:r w:rsidRPr="00E73B27">
        <w:rPr>
          <w:rFonts w:ascii="Times New Roman" w:hAnsi="Times New Roman"/>
          <w:color w:val="000000"/>
          <w:sz w:val="24"/>
          <w:szCs w:val="24"/>
        </w:rPr>
        <w:t xml:space="preserve">/ perleisti nuomos teisę į </w:t>
      </w:r>
      <w:r w:rsidRPr="00E73B27">
        <w:rPr>
          <w:rFonts w:ascii="Times New Roman" w:hAnsi="Times New Roman"/>
          <w:sz w:val="24"/>
          <w:szCs w:val="24"/>
        </w:rPr>
        <w:t xml:space="preserve">valstybinės žemės sklypą (jo dalį), reikalingą perleidžiamam statiniui ar įrenginiui (jo dalims) eksploatuoti </w:t>
      </w:r>
      <w:bookmarkEnd w:id="1"/>
      <w:r w:rsidRPr="00E73B27">
        <w:rPr>
          <w:rFonts w:ascii="Times New Roman" w:hAnsi="Times New Roman"/>
          <w:sz w:val="24"/>
          <w:szCs w:val="24"/>
        </w:rPr>
        <w:t xml:space="preserve">/ subnuomoti valstybinės žemės sklypą (jo dalį) / </w:t>
      </w:r>
      <w:bookmarkStart w:id="2" w:name="_Hlk211602997"/>
      <w:r w:rsidRPr="00E73B27">
        <w:rPr>
          <w:rFonts w:ascii="Times New Roman" w:hAnsi="Times New Roman"/>
          <w:sz w:val="24"/>
          <w:szCs w:val="24"/>
        </w:rPr>
        <w:t>laikinai atlygintinai naudotis žemės ūkio veiklai</w:t>
      </w:r>
      <w:r w:rsidR="00BC3441">
        <w:rPr>
          <w:rFonts w:ascii="Times New Roman" w:hAnsi="Times New Roman"/>
          <w:sz w:val="24"/>
          <w:szCs w:val="24"/>
        </w:rPr>
        <w:t xml:space="preserve"> vykdyti</w:t>
      </w:r>
      <w:r w:rsidRPr="00E73B27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E73B27">
        <w:rPr>
          <w:rFonts w:ascii="Times New Roman" w:hAnsi="Times New Roman"/>
          <w:sz w:val="24"/>
          <w:szCs w:val="24"/>
        </w:rPr>
        <w:t xml:space="preserve">/ tvarkyti vandens telkinio pakrantę / laikinai naudotis valstybine žeme / </w:t>
      </w:r>
      <w:r w:rsidR="00BC3441">
        <w:rPr>
          <w:rFonts w:ascii="Times New Roman" w:hAnsi="Times New Roman"/>
          <w:sz w:val="24"/>
          <w:szCs w:val="24"/>
        </w:rPr>
        <w:t>nustatyti</w:t>
      </w:r>
      <w:r w:rsidRPr="00E73B27">
        <w:rPr>
          <w:rFonts w:ascii="Times New Roman" w:hAnsi="Times New Roman"/>
          <w:sz w:val="24"/>
          <w:szCs w:val="24"/>
        </w:rPr>
        <w:t xml:space="preserve"> specialiųjų žemės naudojimo sąlygų teritorij</w:t>
      </w:r>
      <w:r w:rsidR="00BC3441">
        <w:rPr>
          <w:rFonts w:ascii="Times New Roman" w:hAnsi="Times New Roman"/>
          <w:sz w:val="24"/>
          <w:szCs w:val="24"/>
        </w:rPr>
        <w:t>ą</w:t>
      </w:r>
      <w:r w:rsidRPr="00E73B27">
        <w:rPr>
          <w:rFonts w:ascii="Times New Roman" w:hAnsi="Times New Roman"/>
          <w:sz w:val="24"/>
          <w:szCs w:val="24"/>
        </w:rPr>
        <w:t xml:space="preserve"> </w:t>
      </w:r>
      <w:r w:rsidR="00F207C3">
        <w:rPr>
          <w:rFonts w:ascii="Times New Roman" w:hAnsi="Times New Roman"/>
          <w:sz w:val="24"/>
          <w:szCs w:val="24"/>
        </w:rPr>
        <w:t>/</w:t>
      </w:r>
      <w:r w:rsidRPr="00E73B27">
        <w:rPr>
          <w:rFonts w:ascii="Times New Roman" w:hAnsi="Times New Roman"/>
          <w:sz w:val="24"/>
          <w:szCs w:val="24"/>
        </w:rPr>
        <w:t xml:space="preserve"> </w:t>
      </w:r>
      <w:r w:rsidR="00C300DE" w:rsidRPr="00C300DE">
        <w:rPr>
          <w:rFonts w:ascii="Times New Roman" w:hAnsi="Times New Roman"/>
          <w:sz w:val="24"/>
          <w:szCs w:val="24"/>
        </w:rPr>
        <w:t>derinti žemės gelmių tyrimus, planuojam</w:t>
      </w:r>
      <w:r w:rsidR="005F46BF">
        <w:rPr>
          <w:rFonts w:ascii="Times New Roman" w:hAnsi="Times New Roman"/>
          <w:sz w:val="24"/>
          <w:szCs w:val="24"/>
        </w:rPr>
        <w:t>us</w:t>
      </w:r>
      <w:r w:rsidR="00C300DE" w:rsidRPr="00C300DE">
        <w:rPr>
          <w:rFonts w:ascii="Times New Roman" w:hAnsi="Times New Roman"/>
          <w:sz w:val="24"/>
          <w:szCs w:val="24"/>
        </w:rPr>
        <w:t xml:space="preserve"> atlikti valstybinėje žemėje / derinti markšeiderinį planą</w:t>
      </w:r>
      <w:r w:rsidRPr="00E73B27">
        <w:rPr>
          <w:rFonts w:ascii="Times New Roman" w:hAnsi="Times New Roman"/>
          <w:sz w:val="24"/>
          <w:szCs w:val="24"/>
        </w:rPr>
        <w:t>), išdavimo</w:t>
      </w:r>
      <w:r w:rsidRPr="00E73B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D01F9">
        <w:rPr>
          <w:rFonts w:ascii="Times New Roman" w:hAnsi="Times New Roman"/>
          <w:bCs/>
          <w:spacing w:val="2"/>
          <w:sz w:val="24"/>
          <w:szCs w:val="24"/>
        </w:rPr>
        <w:t>aprašymo</w:t>
      </w:r>
      <w:r w:rsidRPr="009D01F9">
        <w:rPr>
          <w:rFonts w:ascii="Times New Roman" w:hAnsi="Times New Roman"/>
          <w:b/>
          <w:spacing w:val="2"/>
          <w:sz w:val="24"/>
          <w:szCs w:val="24"/>
        </w:rPr>
        <w:t xml:space="preserve"> </w:t>
      </w:r>
    </w:p>
    <w:p w14:paraId="67DA78F2" w14:textId="0254ADF4" w:rsidR="00221E1A" w:rsidRPr="009D01F9" w:rsidRDefault="001B20AF" w:rsidP="0057138F">
      <w:pPr>
        <w:spacing w:after="0" w:line="240" w:lineRule="auto"/>
        <w:ind w:left="4536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21E1A" w:rsidRPr="009D01F9">
        <w:rPr>
          <w:rFonts w:ascii="Times New Roman" w:hAnsi="Times New Roman"/>
          <w:sz w:val="24"/>
          <w:szCs w:val="24"/>
        </w:rPr>
        <w:t xml:space="preserve"> priedas</w:t>
      </w:r>
    </w:p>
    <w:p w14:paraId="435EC50A" w14:textId="77777777" w:rsidR="00221E1A" w:rsidRPr="0057138F" w:rsidRDefault="00221E1A" w:rsidP="0057138F">
      <w:pPr>
        <w:spacing w:after="0" w:line="240" w:lineRule="auto"/>
        <w:ind w:right="19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F2E47E" w14:textId="6B38DEAD" w:rsidR="00F960F4" w:rsidRPr="0057138F" w:rsidRDefault="00F960F4" w:rsidP="0057138F">
      <w:pPr>
        <w:spacing w:after="0" w:line="240" w:lineRule="auto"/>
        <w:ind w:right="193"/>
        <w:jc w:val="center"/>
        <w:rPr>
          <w:rFonts w:ascii="Times New Roman" w:hAnsi="Times New Roman"/>
          <w:b/>
          <w:bCs/>
          <w:sz w:val="24"/>
          <w:szCs w:val="24"/>
        </w:rPr>
      </w:pPr>
      <w:r w:rsidRPr="0057138F">
        <w:rPr>
          <w:rFonts w:ascii="Times New Roman" w:hAnsi="Times New Roman"/>
          <w:b/>
          <w:bCs/>
          <w:sz w:val="24"/>
          <w:szCs w:val="24"/>
        </w:rPr>
        <w:t>(Prašymo perleisti nuomos teisę į valstybinės žemės sklypą (jo dalį), reikalingą perleidžiamam statiniui ar įrenginiui (jo dalims) eksploatuoti form</w:t>
      </w:r>
      <w:r w:rsidR="00392FF7">
        <w:rPr>
          <w:rFonts w:ascii="Times New Roman" w:hAnsi="Times New Roman"/>
          <w:b/>
          <w:bCs/>
          <w:sz w:val="24"/>
          <w:szCs w:val="24"/>
        </w:rPr>
        <w:t>os pavyzdys</w:t>
      </w:r>
      <w:r w:rsidRPr="0057138F">
        <w:rPr>
          <w:rFonts w:ascii="Times New Roman" w:hAnsi="Times New Roman"/>
          <w:b/>
          <w:bCs/>
          <w:sz w:val="24"/>
          <w:szCs w:val="24"/>
        </w:rPr>
        <w:t>)</w:t>
      </w:r>
    </w:p>
    <w:p w14:paraId="2BFBDE1B" w14:textId="77777777" w:rsidR="00F960F4" w:rsidRDefault="00F960F4" w:rsidP="00221E1A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</w:p>
    <w:p w14:paraId="25B9E468" w14:textId="77777777" w:rsidR="00221E1A" w:rsidRPr="00186910" w:rsidRDefault="00221E1A" w:rsidP="00221E1A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221E1A" w:rsidRPr="00B03213" w14:paraId="018DB79B" w14:textId="77777777" w:rsidTr="004B6599">
        <w:trPr>
          <w:jc w:val="center"/>
        </w:trPr>
        <w:tc>
          <w:tcPr>
            <w:tcW w:w="9188" w:type="dxa"/>
          </w:tcPr>
          <w:p w14:paraId="677C201A" w14:textId="77777777" w:rsidR="00221E1A" w:rsidRPr="00E929F2" w:rsidRDefault="00221E1A" w:rsidP="004B6599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(fizinio asmens vardas, pavardė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 asmens kodas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;</w:t>
            </w:r>
            <w:r w:rsidRPr="0018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1FE879BC" w14:textId="77777777" w:rsidR="00221E1A" w:rsidRPr="00186910" w:rsidRDefault="00221E1A" w:rsidP="004B6599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14:paraId="3492F78A" w14:textId="77777777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 xml:space="preserve">kitos užsienio organizacijos </w:t>
            </w:r>
            <w:r>
              <w:rPr>
                <w:rFonts w:ascii="Times New Roman" w:hAnsi="Times New Roman"/>
                <w:sz w:val="20"/>
                <w:szCs w:val="20"/>
              </w:rPr>
              <w:t>teisinė forma,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>pavadinimas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juridinio asmens ar kitos užsienio organizacijos kodas)</w:t>
            </w:r>
          </w:p>
          <w:p w14:paraId="052F4599" w14:textId="77777777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221E1A" w:rsidRPr="00B03213" w14:paraId="746527EB" w14:textId="77777777" w:rsidTr="004B6599">
        <w:trPr>
          <w:jc w:val="center"/>
        </w:trPr>
        <w:tc>
          <w:tcPr>
            <w:tcW w:w="9188" w:type="dxa"/>
          </w:tcPr>
          <w:p w14:paraId="34C9718D" w14:textId="77777777" w:rsidR="00221E1A" w:rsidRPr="00186910" w:rsidRDefault="00221E1A" w:rsidP="004B6599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2F160990" w14:textId="48F9BA76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(fizinio asmens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9D778F">
              <w:rPr>
                <w:rFonts w:ascii="Times New Roman" w:hAnsi="Times New Roman"/>
                <w:bCs/>
                <w:sz w:val="20"/>
                <w:szCs w:val="24"/>
              </w:rPr>
              <w:t xml:space="preserve">nuolatinės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gyvenamosios vietos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adresas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 telefono numeris, el</w:t>
            </w:r>
            <w:r w:rsidR="0039564C">
              <w:rPr>
                <w:rFonts w:ascii="Times New Roman" w:hAnsi="Times New Roman"/>
                <w:bCs/>
                <w:sz w:val="20"/>
                <w:szCs w:val="24"/>
              </w:rPr>
              <w:t>ektroninis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paštas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; </w:t>
            </w:r>
          </w:p>
          <w:p w14:paraId="7B79A865" w14:textId="77777777" w:rsidR="00221E1A" w:rsidRPr="00186910" w:rsidRDefault="00221E1A" w:rsidP="004B65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053E3367" w14:textId="77777777" w:rsidR="00221E1A" w:rsidRPr="00186910" w:rsidRDefault="00221E1A" w:rsidP="004B6599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</w:t>
            </w:r>
          </w:p>
          <w:p w14:paraId="3E46A64C" w14:textId="2F732426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8299A">
              <w:rPr>
                <w:rFonts w:ascii="Times New Roman" w:hAnsi="Times New Roman"/>
                <w:bCs/>
                <w:sz w:val="20"/>
                <w:szCs w:val="24"/>
              </w:rPr>
              <w:t>juridinio asmens ar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 xml:space="preserve">kitos užsienio organizacijos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buveinė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s adresas, telefono numeris, el</w:t>
            </w:r>
            <w:r w:rsidR="0039564C">
              <w:rPr>
                <w:rFonts w:ascii="Times New Roman" w:hAnsi="Times New Roman"/>
                <w:bCs/>
                <w:sz w:val="20"/>
                <w:szCs w:val="24"/>
              </w:rPr>
              <w:t>ektroninis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paštas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7668E12" w14:textId="77777777" w:rsidR="00221E1A" w:rsidRPr="00186910" w:rsidRDefault="00221E1A" w:rsidP="004B65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67B96B57" w14:textId="77777777" w:rsidR="00221E1A" w:rsidRPr="00186910" w:rsidRDefault="00221E1A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67163D" w14:textId="77777777" w:rsidR="0030452A" w:rsidRDefault="00E1722E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Naciona</w:t>
      </w:r>
      <w:r w:rsidR="00B65917">
        <w:rPr>
          <w:rFonts w:ascii="Times New Roman" w:hAnsi="Times New Roman"/>
          <w:sz w:val="24"/>
          <w:szCs w:val="24"/>
        </w:rPr>
        <w:t>linei žemės tarnyba</w:t>
      </w:r>
      <w:r w:rsidR="00221E1A">
        <w:rPr>
          <w:rFonts w:ascii="Times New Roman" w:hAnsi="Times New Roman"/>
          <w:sz w:val="24"/>
          <w:szCs w:val="24"/>
        </w:rPr>
        <w:t>i</w:t>
      </w:r>
    </w:p>
    <w:p w14:paraId="4F57C3F1" w14:textId="6F3E9321" w:rsidR="00221E1A" w:rsidRPr="00186910" w:rsidRDefault="0030452A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 Aplinkos ministerijos</w:t>
      </w:r>
    </w:p>
    <w:p w14:paraId="7504DE7F" w14:textId="77777777" w:rsidR="00221E1A" w:rsidRPr="00186910" w:rsidRDefault="00221E1A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8A832" w14:textId="4E9F4436" w:rsidR="00221E1A" w:rsidRPr="00186910" w:rsidRDefault="00221E1A" w:rsidP="00221E1A">
      <w:pPr>
        <w:spacing w:after="0" w:line="240" w:lineRule="auto"/>
        <w:ind w:right="193" w:firstLine="567"/>
        <w:jc w:val="center"/>
        <w:rPr>
          <w:rFonts w:ascii="Times New Roman" w:hAnsi="Times New Roman"/>
          <w:sz w:val="24"/>
          <w:szCs w:val="24"/>
        </w:rPr>
      </w:pPr>
    </w:p>
    <w:p w14:paraId="50B95BF5" w14:textId="77777777" w:rsidR="00221E1A" w:rsidRDefault="00221E1A" w:rsidP="00221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72099F04" w14:textId="65C400B8" w:rsidR="00221E1A" w:rsidRPr="00186910" w:rsidRDefault="00221E1A" w:rsidP="00221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SUTIKIMO </w:t>
      </w:r>
      <w:r w:rsidR="00084767" w:rsidRPr="00084767">
        <w:rPr>
          <w:rFonts w:ascii="Times New Roman" w:hAnsi="Times New Roman"/>
          <w:b/>
          <w:bCs/>
          <w:sz w:val="24"/>
          <w:szCs w:val="24"/>
        </w:rPr>
        <w:t>PERLEISTI NUOMOS TEISĘ Į VALSTYBINĖS ŽEMĖS SKLYPĄ (JO DALĮ), REIKALINGĄ PERLEIDŽIAMAM STATINIUI AR ĮRENGINIUI (JO DALIMS) EKSPLOATUOTI</w:t>
      </w:r>
      <w:r w:rsidR="000E4A8F">
        <w:rPr>
          <w:rFonts w:ascii="Times New Roman" w:hAnsi="Times New Roman"/>
          <w:b/>
          <w:bCs/>
          <w:sz w:val="24"/>
          <w:szCs w:val="24"/>
        </w:rPr>
        <w:t>,</w:t>
      </w:r>
      <w:r w:rsidR="00084767"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IŠDAVIMO </w:t>
      </w:r>
    </w:p>
    <w:p w14:paraId="7626548F" w14:textId="77777777" w:rsidR="00221E1A" w:rsidRPr="00186910" w:rsidRDefault="00221E1A" w:rsidP="00221E1A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3786F8BF" w14:textId="77777777" w:rsidR="00221E1A" w:rsidRPr="00DE3F53" w:rsidRDefault="00221E1A" w:rsidP="00221E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 xml:space="preserve">_____________ </w:t>
      </w:r>
    </w:p>
    <w:p w14:paraId="50018889" w14:textId="77777777" w:rsidR="00221E1A" w:rsidRPr="00DE3F53" w:rsidRDefault="00221E1A" w:rsidP="00221E1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E3F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DE3F53">
        <w:rPr>
          <w:rFonts w:ascii="Times New Roman" w:hAnsi="Times New Roman"/>
          <w:sz w:val="20"/>
          <w:szCs w:val="20"/>
        </w:rPr>
        <w:t>(data)</w:t>
      </w:r>
    </w:p>
    <w:p w14:paraId="65DFBEBE" w14:textId="77777777" w:rsidR="00221E1A" w:rsidRPr="005D2B50" w:rsidRDefault="00221E1A" w:rsidP="00221E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______________________</w:t>
      </w:r>
    </w:p>
    <w:p w14:paraId="53A56A18" w14:textId="77777777" w:rsidR="00221E1A" w:rsidRPr="00E17FDC" w:rsidRDefault="00221E1A" w:rsidP="00221E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0"/>
          <w:szCs w:val="20"/>
        </w:rPr>
        <w:t>(surašymo vieta)</w:t>
      </w:r>
    </w:p>
    <w:p w14:paraId="0BE40A37" w14:textId="77777777" w:rsidR="00221E1A" w:rsidRDefault="00221E1A" w:rsidP="00221E1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145930301"/>
    </w:p>
    <w:p w14:paraId="46689E3F" w14:textId="77777777" w:rsidR="00221E1A" w:rsidRDefault="00221E1A" w:rsidP="00221E1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0F0081" w14:textId="2368CF3D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Prašau (-ome) išduoti sutikimą perleisti nuomos teisę į valstybinės žemės sklypą (jo dalį), ____________________, __________________________, nuomojamą pagal__________________</w:t>
      </w:r>
    </w:p>
    <w:p w14:paraId="7F9339B7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eastAsia="Calibri" w:hAnsi="Times New Roman"/>
          <w:sz w:val="18"/>
          <w:szCs w:val="18"/>
        </w:rPr>
        <w:t>(žemės sklypo kadastro numeris)                     (žemės sklypo adresas)                                                               (valstybinės žemės</w:t>
      </w:r>
    </w:p>
    <w:p w14:paraId="4E1A0E0D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_________________ sudarytą valstybinės žemės nuomos sutartį Nr._________________________,</w:t>
      </w:r>
    </w:p>
    <w:p w14:paraId="5899EA34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t>nuomos sutarties sudarymo data)                                                                                       (valstybinės žemės nuomos sutarties numeris)</w:t>
      </w:r>
    </w:p>
    <w:p w14:paraId="23BAB2CC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kuris (-i) reikalingas (-a) perleidžiamam (-iems) _________________________________________</w:t>
      </w:r>
    </w:p>
    <w:p w14:paraId="4C69F0C9" w14:textId="77777777" w:rsidR="00221E1A" w:rsidRPr="00230DFC" w:rsidRDefault="00221E1A" w:rsidP="00221E1A">
      <w:pPr>
        <w:spacing w:after="0" w:line="240" w:lineRule="auto"/>
        <w:ind w:firstLine="4536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        (valstybinės žemės sklype (jo dalyje) esančių statinių ar </w:t>
      </w:r>
    </w:p>
    <w:p w14:paraId="17471D19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DF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Pr="00230DFC">
        <w:rPr>
          <w:rFonts w:ascii="Times New Roman" w:eastAsia="Calibri" w:hAnsi="Times New Roman"/>
          <w:sz w:val="18"/>
          <w:szCs w:val="18"/>
        </w:rPr>
        <w:t xml:space="preserve"> įrenginių unikalūs numeriai, statinyje esančių patalpų unikalūs numeriai arba perleidžiamos statinio dalies plotas, kai perleidžiamas</w:t>
      </w:r>
    </w:p>
    <w:p w14:paraId="1E3405E6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DFC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Pr="00230DFC">
        <w:rPr>
          <w:rFonts w:ascii="Times New Roman" w:eastAsia="Calibri" w:hAnsi="Times New Roman"/>
          <w:sz w:val="24"/>
          <w:szCs w:val="24"/>
        </w:rPr>
        <w:t xml:space="preserve"> eksploatuoti.</w:t>
      </w:r>
    </w:p>
    <w:p w14:paraId="4CD31CC6" w14:textId="77777777" w:rsidR="00221E1A" w:rsidRPr="00230DFC" w:rsidRDefault="00221E1A" w:rsidP="00221E1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t>ne visas statinys)</w:t>
      </w:r>
    </w:p>
    <w:p w14:paraId="5A03B810" w14:textId="77777777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lastRenderedPageBreak/>
        <w:t>Patvirtinu (-ame), kad nuomojamame valstybinės žemės sklype nuomos sutarties galiojimo terminu nebuvo vykdoma / buvo vykdoma naujų statinių statyba ar esamų statinių rekonstrukcija.</w:t>
      </w:r>
      <w:r w:rsidRPr="00230DFC">
        <w:rPr>
          <w:rStyle w:val="FootnoteReference"/>
          <w:rFonts w:ascii="Times New Roman" w:eastAsia="Calibri" w:hAnsi="Times New Roman"/>
          <w:sz w:val="24"/>
          <w:szCs w:val="24"/>
        </w:rPr>
        <w:footnoteReference w:id="1"/>
      </w:r>
    </w:p>
    <w:p w14:paraId="5BB91960" w14:textId="77777777" w:rsidR="00221E1A" w:rsidRPr="00230DFC" w:rsidRDefault="00221E1A" w:rsidP="00221E1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3"/>
    <w:p w14:paraId="0BF323AE" w14:textId="77777777" w:rsidR="00221E1A" w:rsidRPr="00230DFC" w:rsidRDefault="00221E1A" w:rsidP="00221E1A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PRIDEDAMA:</w:t>
      </w:r>
    </w:p>
    <w:p w14:paraId="09AC9092" w14:textId="77777777" w:rsidR="00221E1A" w:rsidRPr="00230DFC" w:rsidRDefault="00221E1A" w:rsidP="00221E1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4"/>
          <w:szCs w:val="24"/>
          <w:lang w:eastAsia="lt-LT"/>
        </w:rPr>
        <w:t>1. ______________________________________________________, ____ 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2"/>
      </w:r>
    </w:p>
    <w:p w14:paraId="3C32FA05" w14:textId="77777777" w:rsidR="00221E1A" w:rsidRPr="00230DFC" w:rsidRDefault="00221E1A" w:rsidP="00221E1A">
      <w:pPr>
        <w:spacing w:after="0" w:line="240" w:lineRule="auto"/>
        <w:ind w:left="57" w:right="57" w:firstLine="1008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 xml:space="preserve">(asmens tapatybę patvirtinančio dokumento kopija) </w:t>
      </w:r>
    </w:p>
    <w:p w14:paraId="0AAE6883" w14:textId="77777777" w:rsidR="00221E1A" w:rsidRPr="00230DFC" w:rsidRDefault="00221E1A" w:rsidP="00221E1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4"/>
          <w:szCs w:val="24"/>
          <w:lang w:eastAsia="lt-LT"/>
        </w:rPr>
        <w:t>2. ______________________________________________________, ____ 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3"/>
      </w:r>
    </w:p>
    <w:p w14:paraId="5FEC2322" w14:textId="77777777" w:rsidR="00221E1A" w:rsidRPr="00230DFC" w:rsidRDefault="00221E1A" w:rsidP="00221E1A">
      <w:pPr>
        <w:spacing w:after="0" w:line="240" w:lineRule="auto"/>
        <w:ind w:left="57" w:right="57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 xml:space="preserve">                     (atstovavimą patvirtinantis dokumentas ar šio dokumento kopija)</w:t>
      </w:r>
    </w:p>
    <w:p w14:paraId="2F7024B1" w14:textId="130ADE5D" w:rsidR="00221E1A" w:rsidRPr="00230DFC" w:rsidRDefault="007A0405" w:rsidP="00221E1A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4" w:name="_Hlk109233923"/>
      <w:r>
        <w:rPr>
          <w:rFonts w:ascii="Times New Roman" w:hAnsi="Times New Roman"/>
          <w:bCs/>
          <w:sz w:val="24"/>
          <w:szCs w:val="24"/>
        </w:rPr>
        <w:t>3</w:t>
      </w:r>
      <w:r w:rsidR="00221E1A" w:rsidRPr="00230DFC">
        <w:rPr>
          <w:rFonts w:ascii="Times New Roman" w:hAnsi="Times New Roman"/>
          <w:bCs/>
          <w:sz w:val="24"/>
          <w:szCs w:val="24"/>
        </w:rPr>
        <w:t xml:space="preserve">. ________________________________________________________________________ </w:t>
      </w:r>
    </w:p>
    <w:p w14:paraId="7C3C5D95" w14:textId="2B0E0332" w:rsidR="00221E1A" w:rsidRPr="00230DFC" w:rsidRDefault="00221E1A" w:rsidP="00221E1A">
      <w:pPr>
        <w:spacing w:after="0" w:line="240" w:lineRule="auto"/>
        <w:ind w:firstLine="1008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hAnsi="Times New Roman"/>
          <w:bCs/>
          <w:sz w:val="18"/>
          <w:szCs w:val="18"/>
        </w:rPr>
        <w:t xml:space="preserve">(žemės sklypo planas, </w:t>
      </w:r>
      <w:r w:rsidRPr="00230DFC">
        <w:rPr>
          <w:rFonts w:ascii="Times New Roman" w:eastAsia="Calibri" w:hAnsi="Times New Roman"/>
          <w:sz w:val="18"/>
          <w:szCs w:val="18"/>
        </w:rPr>
        <w:t>kuriame</w:t>
      </w:r>
      <w:r w:rsidRPr="00230DF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230DFC">
        <w:rPr>
          <w:rFonts w:ascii="Times New Roman" w:eastAsia="Calibri" w:hAnsi="Times New Roman"/>
          <w:sz w:val="18"/>
          <w:szCs w:val="18"/>
        </w:rPr>
        <w:t xml:space="preserve">pažymėti žemės sklype esantys statiniai </w:t>
      </w:r>
      <w:r w:rsidR="001414F8">
        <w:rPr>
          <w:rFonts w:ascii="Times New Roman" w:eastAsia="Calibri" w:hAnsi="Times New Roman"/>
          <w:sz w:val="18"/>
          <w:szCs w:val="18"/>
        </w:rPr>
        <w:t>ir (</w:t>
      </w:r>
      <w:r w:rsidRPr="00230DFC">
        <w:rPr>
          <w:rFonts w:ascii="Times New Roman" w:eastAsia="Calibri" w:hAnsi="Times New Roman"/>
          <w:sz w:val="18"/>
          <w:szCs w:val="18"/>
        </w:rPr>
        <w:t>ar</w:t>
      </w:r>
      <w:r w:rsidR="001414F8">
        <w:rPr>
          <w:rFonts w:ascii="Times New Roman" w:eastAsia="Calibri" w:hAnsi="Times New Roman"/>
          <w:sz w:val="18"/>
          <w:szCs w:val="18"/>
        </w:rPr>
        <w:t>)</w:t>
      </w:r>
      <w:r w:rsidRPr="00230DFC">
        <w:rPr>
          <w:rFonts w:ascii="Times New Roman" w:eastAsia="Calibri" w:hAnsi="Times New Roman"/>
          <w:sz w:val="18"/>
          <w:szCs w:val="18"/>
        </w:rPr>
        <w:t xml:space="preserve"> įrenginiai arba nurodyta </w:t>
      </w:r>
    </w:p>
    <w:p w14:paraId="32DF21AE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</w:t>
      </w:r>
    </w:p>
    <w:p w14:paraId="351BD020" w14:textId="7F29F2AB" w:rsidR="00221E1A" w:rsidRPr="00230DFC" w:rsidRDefault="00946C9E" w:rsidP="00221E1A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eastAsia="Calibri" w:hAnsi="Times New Roman"/>
          <w:sz w:val="18"/>
          <w:szCs w:val="18"/>
        </w:rPr>
        <w:t>perleidžiamiems</w:t>
      </w:r>
      <w:r w:rsidR="00221E1A" w:rsidRPr="00230DFC">
        <w:rPr>
          <w:rFonts w:ascii="Times New Roman" w:eastAsia="Calibri" w:hAnsi="Times New Roman"/>
          <w:sz w:val="18"/>
          <w:szCs w:val="18"/>
        </w:rPr>
        <w:t xml:space="preserve"> statiniams</w:t>
      </w:r>
      <w:r w:rsidR="001414F8">
        <w:rPr>
          <w:rFonts w:ascii="Times New Roman" w:eastAsia="Calibri" w:hAnsi="Times New Roman"/>
          <w:sz w:val="18"/>
          <w:szCs w:val="18"/>
        </w:rPr>
        <w:t xml:space="preserve"> ir</w:t>
      </w:r>
      <w:r w:rsidR="00221E1A" w:rsidRPr="00230DFC">
        <w:rPr>
          <w:rFonts w:ascii="Times New Roman" w:eastAsia="Calibri" w:hAnsi="Times New Roman"/>
          <w:sz w:val="18"/>
          <w:szCs w:val="18"/>
        </w:rPr>
        <w:t xml:space="preserve"> </w:t>
      </w:r>
      <w:r w:rsidR="001414F8">
        <w:rPr>
          <w:rFonts w:ascii="Times New Roman" w:eastAsia="Calibri" w:hAnsi="Times New Roman"/>
          <w:sz w:val="18"/>
          <w:szCs w:val="18"/>
        </w:rPr>
        <w:t>(</w:t>
      </w:r>
      <w:r w:rsidR="00221E1A" w:rsidRPr="00230DFC">
        <w:rPr>
          <w:rFonts w:ascii="Times New Roman" w:eastAsia="Calibri" w:hAnsi="Times New Roman"/>
          <w:sz w:val="18"/>
          <w:szCs w:val="18"/>
        </w:rPr>
        <w:t>ar</w:t>
      </w:r>
      <w:r w:rsidR="001414F8">
        <w:rPr>
          <w:rFonts w:ascii="Times New Roman" w:eastAsia="Calibri" w:hAnsi="Times New Roman"/>
          <w:sz w:val="18"/>
          <w:szCs w:val="18"/>
        </w:rPr>
        <w:t>)</w:t>
      </w:r>
      <w:r w:rsidR="00221E1A" w:rsidRPr="00230DFC">
        <w:rPr>
          <w:rFonts w:ascii="Times New Roman" w:eastAsia="Calibri" w:hAnsi="Times New Roman"/>
          <w:sz w:val="18"/>
          <w:szCs w:val="18"/>
        </w:rPr>
        <w:t xml:space="preserve"> įrenginiams eksploatuoti reikalinga žemės sklypo dalis, kurios nuomos teisę prašoma </w:t>
      </w:r>
      <w:r w:rsidRPr="00230DFC">
        <w:rPr>
          <w:rFonts w:ascii="Times New Roman" w:eastAsia="Calibri" w:hAnsi="Times New Roman"/>
          <w:sz w:val="18"/>
          <w:szCs w:val="18"/>
        </w:rPr>
        <w:t>perleisti</w:t>
      </w:r>
      <w:r w:rsidR="00E239FA">
        <w:rPr>
          <w:rFonts w:ascii="Times New Roman" w:eastAsia="Calibri" w:hAnsi="Times New Roman"/>
          <w:sz w:val="18"/>
          <w:szCs w:val="18"/>
        </w:rPr>
        <w:t>,</w:t>
      </w:r>
    </w:p>
    <w:p w14:paraId="150078C5" w14:textId="661C0678" w:rsidR="00946C9E" w:rsidRPr="00230DFC" w:rsidRDefault="00946C9E" w:rsidP="00221E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DF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42EB383" w14:textId="66DE4866" w:rsidR="00946C9E" w:rsidRPr="00230DFC" w:rsidRDefault="00946C9E" w:rsidP="00221E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kai perleidžiamiems statiniams</w:t>
      </w:r>
      <w:r w:rsidR="001414F8">
        <w:rPr>
          <w:rFonts w:ascii="Times New Roman" w:eastAsia="Calibri" w:hAnsi="Times New Roman"/>
          <w:sz w:val="18"/>
          <w:szCs w:val="18"/>
        </w:rPr>
        <w:t xml:space="preserve"> ir</w:t>
      </w:r>
      <w:r w:rsidRPr="00230DFC">
        <w:rPr>
          <w:rFonts w:ascii="Times New Roman" w:eastAsia="Calibri" w:hAnsi="Times New Roman"/>
          <w:sz w:val="18"/>
          <w:szCs w:val="18"/>
        </w:rPr>
        <w:t xml:space="preserve"> </w:t>
      </w:r>
      <w:r w:rsidR="001414F8">
        <w:rPr>
          <w:rFonts w:ascii="Times New Roman" w:eastAsia="Calibri" w:hAnsi="Times New Roman"/>
          <w:sz w:val="18"/>
          <w:szCs w:val="18"/>
        </w:rPr>
        <w:t>(</w:t>
      </w:r>
      <w:r w:rsidRPr="00230DFC">
        <w:rPr>
          <w:rFonts w:ascii="Times New Roman" w:eastAsia="Calibri" w:hAnsi="Times New Roman"/>
          <w:sz w:val="18"/>
          <w:szCs w:val="18"/>
        </w:rPr>
        <w:t>ar</w:t>
      </w:r>
      <w:r w:rsidR="001414F8">
        <w:rPr>
          <w:rFonts w:ascii="Times New Roman" w:eastAsia="Calibri" w:hAnsi="Times New Roman"/>
          <w:sz w:val="18"/>
          <w:szCs w:val="18"/>
        </w:rPr>
        <w:t>)</w:t>
      </w:r>
      <w:r w:rsidRPr="00230DFC">
        <w:rPr>
          <w:rFonts w:ascii="Times New Roman" w:eastAsia="Calibri" w:hAnsi="Times New Roman"/>
          <w:sz w:val="18"/>
          <w:szCs w:val="18"/>
        </w:rPr>
        <w:t xml:space="preserve"> įrenginiams (jų dalims) eksploatuoti reikia ne</w:t>
      </w:r>
    </w:p>
    <w:p w14:paraId="070C3325" w14:textId="3C8D54F1" w:rsidR="00221E1A" w:rsidRPr="00230DFC" w:rsidRDefault="00221E1A" w:rsidP="00221E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DFC">
        <w:rPr>
          <w:rFonts w:ascii="Times New Roman" w:hAnsi="Times New Roman"/>
          <w:sz w:val="24"/>
          <w:szCs w:val="24"/>
        </w:rPr>
        <w:t>_____________________________</w:t>
      </w:r>
      <w:bookmarkStart w:id="5" w:name="_Hlk122600144"/>
      <w:r w:rsidRPr="00230DFC">
        <w:rPr>
          <w:rFonts w:ascii="Times New Roman" w:hAnsi="Times New Roman"/>
          <w:sz w:val="24"/>
          <w:szCs w:val="24"/>
        </w:rPr>
        <w:t>___________________________________</w:t>
      </w:r>
      <w:r w:rsidRPr="00230DFC">
        <w:rPr>
          <w:rFonts w:ascii="Times New Roman" w:hAnsi="Times New Roman"/>
          <w:bCs/>
          <w:sz w:val="20"/>
          <w:szCs w:val="20"/>
        </w:rPr>
        <w:t xml:space="preserve">, ____ </w:t>
      </w:r>
      <w:r w:rsidRPr="00230DFC">
        <w:rPr>
          <w:rFonts w:ascii="Times New Roman" w:hAnsi="Times New Roman"/>
          <w:bCs/>
          <w:sz w:val="24"/>
          <w:szCs w:val="24"/>
        </w:rPr>
        <w:t>lapas (-ai, ų).</w:t>
      </w:r>
      <w:r w:rsidRPr="00230DFC">
        <w:rPr>
          <w:rStyle w:val="FootnoteReference"/>
          <w:rFonts w:ascii="Times New Roman" w:eastAsiaTheme="majorEastAsia" w:hAnsi="Times New Roman"/>
          <w:bCs/>
          <w:sz w:val="24"/>
          <w:szCs w:val="24"/>
        </w:rPr>
        <w:footnoteReference w:id="4"/>
      </w:r>
      <w:bookmarkEnd w:id="5"/>
    </w:p>
    <w:p w14:paraId="7A12CBE8" w14:textId="3FDA2169" w:rsidR="00221E1A" w:rsidRPr="00230DFC" w:rsidRDefault="00221E1A" w:rsidP="00221E1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230DFC">
        <w:rPr>
          <w:rFonts w:ascii="Times New Roman" w:eastAsia="Calibri" w:hAnsi="Times New Roman"/>
          <w:sz w:val="18"/>
          <w:szCs w:val="18"/>
        </w:rPr>
        <w:t>viso išnuomoto valstybinės žemės sklypo</w:t>
      </w:r>
      <w:r w:rsidRPr="00230DFC">
        <w:rPr>
          <w:rFonts w:ascii="Times New Roman" w:hAnsi="Times New Roman"/>
          <w:bCs/>
          <w:sz w:val="18"/>
          <w:szCs w:val="18"/>
        </w:rPr>
        <w:t xml:space="preserve">) </w:t>
      </w:r>
      <w:bookmarkEnd w:id="4"/>
    </w:p>
    <w:p w14:paraId="46C089D8" w14:textId="056135A0" w:rsidR="00221E1A" w:rsidRPr="00230DFC" w:rsidRDefault="00221E1A" w:rsidP="00946C9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30DFC">
        <w:rPr>
          <w:rFonts w:ascii="Times New Roman" w:hAnsi="Times New Roman"/>
          <w:bCs/>
          <w:sz w:val="24"/>
          <w:szCs w:val="24"/>
        </w:rPr>
        <w:t xml:space="preserve">            </w:t>
      </w:r>
      <w:r w:rsidR="007A0405">
        <w:rPr>
          <w:rFonts w:ascii="Times New Roman" w:hAnsi="Times New Roman"/>
          <w:bCs/>
          <w:sz w:val="24"/>
          <w:szCs w:val="24"/>
        </w:rPr>
        <w:t>4</w:t>
      </w:r>
      <w:r w:rsidRPr="00230DFC">
        <w:rPr>
          <w:rFonts w:ascii="Times New Roman" w:hAnsi="Times New Roman"/>
          <w:bCs/>
          <w:sz w:val="24"/>
          <w:szCs w:val="24"/>
        </w:rPr>
        <w:t>. ___________________________________________________, _____ lapas (-ai, -ų).</w:t>
      </w:r>
      <w:r w:rsidRPr="00230DFC">
        <w:rPr>
          <w:rStyle w:val="FootnoteReference"/>
          <w:rFonts w:ascii="Times New Roman" w:eastAsiaTheme="majorEastAsia" w:hAnsi="Times New Roman"/>
          <w:bCs/>
          <w:sz w:val="24"/>
          <w:szCs w:val="24"/>
        </w:rPr>
        <w:footnoteReference w:id="5"/>
      </w:r>
      <w:r w:rsidRPr="00230D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0DFC">
        <w:rPr>
          <w:rFonts w:ascii="Times New Roman" w:hAnsi="Times New Roman"/>
          <w:bCs/>
          <w:sz w:val="24"/>
          <w:szCs w:val="24"/>
        </w:rPr>
        <w:t xml:space="preserve"> </w:t>
      </w:r>
    </w:p>
    <w:p w14:paraId="6374FA9C" w14:textId="7537EB8E" w:rsidR="00221E1A" w:rsidRPr="00230DFC" w:rsidRDefault="00221E1A" w:rsidP="00221E1A">
      <w:pPr>
        <w:spacing w:after="0" w:line="240" w:lineRule="auto"/>
        <w:ind w:firstLine="1008"/>
        <w:jc w:val="both"/>
        <w:rPr>
          <w:rFonts w:ascii="Times New Roman" w:hAnsi="Times New Roman"/>
          <w:bCs/>
          <w:sz w:val="18"/>
          <w:szCs w:val="18"/>
        </w:rPr>
      </w:pPr>
      <w:r w:rsidRPr="00230DFC">
        <w:rPr>
          <w:rFonts w:ascii="Times New Roman" w:hAnsi="Times New Roman"/>
          <w:bCs/>
          <w:sz w:val="18"/>
          <w:szCs w:val="18"/>
        </w:rPr>
        <w:t xml:space="preserve"> (perleidžiamo statinio </w:t>
      </w:r>
      <w:r w:rsidR="00A6594B">
        <w:rPr>
          <w:rFonts w:ascii="Times New Roman" w:hAnsi="Times New Roman"/>
          <w:bCs/>
          <w:sz w:val="18"/>
          <w:szCs w:val="18"/>
        </w:rPr>
        <w:t>ir (</w:t>
      </w:r>
      <w:r w:rsidRPr="00230DFC">
        <w:rPr>
          <w:rFonts w:ascii="Times New Roman" w:hAnsi="Times New Roman"/>
          <w:bCs/>
          <w:sz w:val="18"/>
          <w:szCs w:val="18"/>
        </w:rPr>
        <w:t>ar</w:t>
      </w:r>
      <w:r w:rsidR="00A6594B">
        <w:rPr>
          <w:rFonts w:ascii="Times New Roman" w:hAnsi="Times New Roman"/>
          <w:bCs/>
          <w:sz w:val="18"/>
          <w:szCs w:val="18"/>
        </w:rPr>
        <w:t>)</w:t>
      </w:r>
      <w:r w:rsidRPr="00230DFC">
        <w:rPr>
          <w:rFonts w:ascii="Times New Roman" w:hAnsi="Times New Roman"/>
          <w:bCs/>
          <w:sz w:val="18"/>
          <w:szCs w:val="18"/>
        </w:rPr>
        <w:t xml:space="preserve"> įrenginio nekilnojamojo daikto kadastro duomenų byla) </w:t>
      </w:r>
    </w:p>
    <w:p w14:paraId="110407A3" w14:textId="77777777" w:rsidR="003D1A2F" w:rsidRDefault="003D1A2F" w:rsidP="00221E1A">
      <w:pPr>
        <w:spacing w:after="0" w:line="240" w:lineRule="auto"/>
        <w:ind w:firstLine="172"/>
        <w:jc w:val="both"/>
        <w:rPr>
          <w:rFonts w:ascii="Times New Roman" w:eastAsia="Calibri" w:hAnsi="Times New Roman"/>
          <w:sz w:val="17"/>
          <w:szCs w:val="17"/>
        </w:rPr>
      </w:pPr>
      <w:bookmarkStart w:id="6" w:name="_Hlk113546055"/>
    </w:p>
    <w:p w14:paraId="082E7D2F" w14:textId="77777777" w:rsidR="003D1A2F" w:rsidRDefault="003D1A2F" w:rsidP="00221E1A">
      <w:pPr>
        <w:spacing w:after="0" w:line="240" w:lineRule="auto"/>
        <w:ind w:firstLine="172"/>
        <w:jc w:val="both"/>
        <w:rPr>
          <w:rFonts w:ascii="Times New Roman" w:eastAsia="Calibri" w:hAnsi="Times New Roman"/>
          <w:sz w:val="17"/>
          <w:szCs w:val="17"/>
        </w:rPr>
      </w:pPr>
    </w:p>
    <w:p w14:paraId="621FD453" w14:textId="77777777" w:rsidR="003D1A2F" w:rsidRDefault="003D1A2F" w:rsidP="00221E1A">
      <w:pPr>
        <w:spacing w:after="0" w:line="240" w:lineRule="auto"/>
        <w:ind w:firstLine="172"/>
        <w:jc w:val="both"/>
        <w:rPr>
          <w:rFonts w:ascii="Times New Roman" w:eastAsia="Calibri" w:hAnsi="Times New Roman"/>
          <w:sz w:val="17"/>
          <w:szCs w:val="17"/>
        </w:rPr>
      </w:pPr>
    </w:p>
    <w:p w14:paraId="6AF3585B" w14:textId="77777777" w:rsidR="003D1A2F" w:rsidRDefault="003D1A2F" w:rsidP="00221E1A">
      <w:pPr>
        <w:spacing w:after="0" w:line="240" w:lineRule="auto"/>
        <w:ind w:firstLine="172"/>
        <w:jc w:val="both"/>
        <w:rPr>
          <w:rFonts w:ascii="Times New Roman" w:eastAsia="Calibri" w:hAnsi="Times New Roman"/>
          <w:sz w:val="17"/>
          <w:szCs w:val="17"/>
        </w:rPr>
      </w:pPr>
    </w:p>
    <w:p w14:paraId="20AAE5BF" w14:textId="43950815" w:rsidR="00221E1A" w:rsidRPr="00230DFC" w:rsidRDefault="00221E1A" w:rsidP="00221E1A">
      <w:pPr>
        <w:spacing w:after="0" w:line="240" w:lineRule="auto"/>
        <w:ind w:firstLine="172"/>
        <w:jc w:val="both"/>
        <w:rPr>
          <w:rFonts w:ascii="Times New Roman" w:eastAsia="Calibri" w:hAnsi="Times New Roman"/>
          <w:sz w:val="17"/>
          <w:szCs w:val="17"/>
        </w:rPr>
      </w:pPr>
      <w:r w:rsidRPr="00230DFC">
        <w:rPr>
          <w:rFonts w:ascii="Times New Roman" w:eastAsia="Calibri" w:hAnsi="Times New Roman"/>
          <w:sz w:val="17"/>
          <w:szCs w:val="17"/>
        </w:rPr>
        <w:t>_______________________________</w:t>
      </w:r>
      <w:bookmarkEnd w:id="6"/>
      <w:r w:rsidRPr="00230DFC">
        <w:rPr>
          <w:rFonts w:ascii="Times New Roman" w:eastAsia="Calibri" w:hAnsi="Times New Roman"/>
          <w:sz w:val="17"/>
          <w:szCs w:val="17"/>
        </w:rPr>
        <w:t xml:space="preserve">                         ____________________                                      ___________________________</w:t>
      </w:r>
    </w:p>
    <w:p w14:paraId="573CA355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(pareigų pavadinimas) </w:t>
      </w:r>
      <w:r w:rsidRPr="00230DFC">
        <w:rPr>
          <w:rFonts w:ascii="Times New Roman" w:eastAsia="Calibri" w:hAnsi="Times New Roman"/>
          <w:sz w:val="18"/>
          <w:szCs w:val="18"/>
        </w:rPr>
        <w:tab/>
      </w:r>
      <w:r w:rsidRPr="00230DFC">
        <w:rPr>
          <w:rFonts w:ascii="Times New Roman" w:eastAsia="Calibri" w:hAnsi="Times New Roman"/>
          <w:sz w:val="18"/>
          <w:szCs w:val="18"/>
        </w:rPr>
        <w:tab/>
        <w:t xml:space="preserve">           (parašas)                                                               (vardas ir pavardė)</w:t>
      </w:r>
    </w:p>
    <w:p w14:paraId="4C52D0A4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71407089" w14:textId="70D9A704" w:rsidR="00B36DB8" w:rsidRPr="00230DFC" w:rsidRDefault="00B36DB8" w:rsidP="00221E1A"/>
    <w:p w14:paraId="2BCB7AC1" w14:textId="77777777" w:rsidR="00C73E42" w:rsidRPr="00230DFC" w:rsidRDefault="00C73E42" w:rsidP="00221E1A"/>
    <w:p w14:paraId="14E7DCEE" w14:textId="77777777" w:rsidR="00C73E42" w:rsidRPr="00230DFC" w:rsidRDefault="00C73E42" w:rsidP="00221E1A"/>
    <w:p w14:paraId="67F028A6" w14:textId="77777777" w:rsidR="00221E1A" w:rsidRPr="00230DFC" w:rsidRDefault="00221E1A" w:rsidP="00221E1A"/>
    <w:p w14:paraId="4BF3EE8F" w14:textId="086B042C" w:rsidR="009D0AF5" w:rsidRDefault="009D0AF5" w:rsidP="00221E1A">
      <w:pPr>
        <w:pStyle w:val="FootnoteText"/>
        <w:jc w:val="both"/>
        <w:rPr>
          <w:lang w:eastAsia="lt-LT"/>
        </w:rPr>
      </w:pPr>
    </w:p>
    <w:p w14:paraId="06D58BAF" w14:textId="77777777" w:rsidR="00A95ED7" w:rsidRDefault="00A95ED7" w:rsidP="00221E1A">
      <w:pPr>
        <w:pStyle w:val="FootnoteText"/>
        <w:jc w:val="both"/>
        <w:rPr>
          <w:lang w:eastAsia="lt-LT"/>
        </w:rPr>
      </w:pPr>
    </w:p>
    <w:p w14:paraId="7845906E" w14:textId="77777777" w:rsidR="00A95ED7" w:rsidRDefault="00A95ED7" w:rsidP="00221E1A">
      <w:pPr>
        <w:pStyle w:val="FootnoteText"/>
        <w:jc w:val="both"/>
        <w:rPr>
          <w:lang w:eastAsia="lt-LT"/>
        </w:rPr>
      </w:pPr>
    </w:p>
    <w:p w14:paraId="0B25A6CA" w14:textId="77777777" w:rsidR="00A95ED7" w:rsidRDefault="00A95ED7" w:rsidP="00221E1A">
      <w:pPr>
        <w:pStyle w:val="FootnoteText"/>
        <w:jc w:val="both"/>
        <w:rPr>
          <w:lang w:eastAsia="lt-LT"/>
        </w:rPr>
      </w:pPr>
    </w:p>
    <w:p w14:paraId="41D98A88" w14:textId="77777777" w:rsidR="00A95ED7" w:rsidRDefault="00A95ED7" w:rsidP="00221E1A">
      <w:pPr>
        <w:pStyle w:val="FootnoteText"/>
        <w:jc w:val="both"/>
        <w:rPr>
          <w:lang w:eastAsia="lt-LT"/>
        </w:rPr>
      </w:pPr>
    </w:p>
    <w:p w14:paraId="2A662261" w14:textId="77777777" w:rsidR="00A95ED7" w:rsidRDefault="00A95ED7" w:rsidP="00221E1A">
      <w:pPr>
        <w:pStyle w:val="FootnoteText"/>
        <w:jc w:val="both"/>
        <w:rPr>
          <w:lang w:eastAsia="lt-LT"/>
        </w:rPr>
      </w:pPr>
    </w:p>
    <w:p w14:paraId="1053843B" w14:textId="77777777" w:rsidR="00A95ED7" w:rsidRDefault="00A95ED7" w:rsidP="00221E1A">
      <w:pPr>
        <w:pStyle w:val="FootnoteText"/>
        <w:jc w:val="both"/>
        <w:rPr>
          <w:lang w:eastAsia="lt-LT"/>
        </w:rPr>
      </w:pPr>
    </w:p>
    <w:p w14:paraId="1B2F1AB0" w14:textId="77777777" w:rsidR="00A95ED7" w:rsidRDefault="00A95ED7" w:rsidP="00221E1A">
      <w:pPr>
        <w:pStyle w:val="FootnoteText"/>
        <w:jc w:val="both"/>
        <w:rPr>
          <w:lang w:eastAsia="lt-LT"/>
        </w:rPr>
      </w:pPr>
    </w:p>
    <w:p w14:paraId="624A1202" w14:textId="77777777" w:rsidR="003D1A2F" w:rsidRDefault="003D1A2F" w:rsidP="00221E1A">
      <w:pPr>
        <w:pStyle w:val="FootnoteText"/>
        <w:jc w:val="both"/>
        <w:rPr>
          <w:lang w:eastAsia="lt-LT"/>
        </w:rPr>
      </w:pPr>
    </w:p>
    <w:p w14:paraId="2BCBBEAD" w14:textId="77777777" w:rsidR="003D1A2F" w:rsidRDefault="003D1A2F" w:rsidP="00221E1A">
      <w:pPr>
        <w:pStyle w:val="FootnoteText"/>
        <w:jc w:val="both"/>
        <w:rPr>
          <w:lang w:eastAsia="lt-LT"/>
        </w:rPr>
      </w:pPr>
    </w:p>
    <w:p w14:paraId="496C52C8" w14:textId="77777777" w:rsidR="003D1A2F" w:rsidRDefault="003D1A2F" w:rsidP="00221E1A">
      <w:pPr>
        <w:pStyle w:val="FootnoteText"/>
        <w:jc w:val="both"/>
        <w:rPr>
          <w:lang w:eastAsia="lt-LT"/>
        </w:rPr>
      </w:pPr>
    </w:p>
    <w:p w14:paraId="231432EE" w14:textId="77777777" w:rsidR="003D1A2F" w:rsidRDefault="003D1A2F" w:rsidP="00221E1A">
      <w:pPr>
        <w:pStyle w:val="FootnoteText"/>
        <w:jc w:val="both"/>
        <w:rPr>
          <w:lang w:eastAsia="lt-LT"/>
        </w:rPr>
      </w:pPr>
    </w:p>
    <w:p w14:paraId="6D163FAF" w14:textId="77777777" w:rsidR="003D1A2F" w:rsidRDefault="003D1A2F" w:rsidP="00221E1A">
      <w:pPr>
        <w:pStyle w:val="FootnoteText"/>
        <w:jc w:val="both"/>
        <w:rPr>
          <w:lang w:eastAsia="lt-LT"/>
        </w:rPr>
      </w:pPr>
    </w:p>
    <w:p w14:paraId="5A6E42FE" w14:textId="77777777" w:rsidR="003D1A2F" w:rsidRDefault="003D1A2F" w:rsidP="00221E1A">
      <w:pPr>
        <w:pStyle w:val="FootnoteText"/>
        <w:jc w:val="both"/>
        <w:rPr>
          <w:lang w:eastAsia="lt-LT"/>
        </w:rPr>
      </w:pPr>
    </w:p>
    <w:p w14:paraId="0EF9920C" w14:textId="77777777" w:rsidR="00A95ED7" w:rsidRDefault="00A95ED7" w:rsidP="00221E1A">
      <w:pPr>
        <w:pStyle w:val="FootnoteText"/>
        <w:jc w:val="both"/>
        <w:rPr>
          <w:lang w:eastAsia="lt-LT"/>
        </w:rPr>
      </w:pPr>
    </w:p>
    <w:p w14:paraId="288F2FCD" w14:textId="77777777" w:rsidR="00A95ED7" w:rsidRDefault="00A95ED7" w:rsidP="00221E1A">
      <w:pPr>
        <w:pStyle w:val="FootnoteText"/>
        <w:jc w:val="both"/>
        <w:rPr>
          <w:lang w:eastAsia="lt-LT"/>
        </w:rPr>
      </w:pPr>
    </w:p>
    <w:sectPr w:rsidR="00A95ED7" w:rsidSect="0057138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EA784" w14:textId="77777777" w:rsidR="00EF19FE" w:rsidRDefault="00EF19FE" w:rsidP="00221E1A">
      <w:pPr>
        <w:spacing w:after="0" w:line="240" w:lineRule="auto"/>
      </w:pPr>
      <w:r>
        <w:separator/>
      </w:r>
    </w:p>
  </w:endnote>
  <w:endnote w:type="continuationSeparator" w:id="0">
    <w:p w14:paraId="5D1F6B77" w14:textId="77777777" w:rsidR="00EF19FE" w:rsidRDefault="00EF19FE" w:rsidP="0022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B116" w14:textId="77777777" w:rsidR="00EF19FE" w:rsidRDefault="00EF19FE" w:rsidP="00221E1A">
      <w:pPr>
        <w:spacing w:after="0" w:line="240" w:lineRule="auto"/>
      </w:pPr>
      <w:r>
        <w:separator/>
      </w:r>
    </w:p>
  </w:footnote>
  <w:footnote w:type="continuationSeparator" w:id="0">
    <w:p w14:paraId="6B0BA36D" w14:textId="77777777" w:rsidR="00EF19FE" w:rsidRDefault="00EF19FE" w:rsidP="00221E1A">
      <w:pPr>
        <w:spacing w:after="0" w:line="240" w:lineRule="auto"/>
      </w:pPr>
      <w:r>
        <w:continuationSeparator/>
      </w:r>
    </w:p>
  </w:footnote>
  <w:footnote w:id="1">
    <w:p w14:paraId="45BB0C14" w14:textId="77777777" w:rsidR="00221E1A" w:rsidRDefault="00221E1A" w:rsidP="00221E1A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Tai, kas nereikalinga, išbraukti.</w:t>
      </w:r>
    </w:p>
  </w:footnote>
  <w:footnote w:id="2">
    <w:p w14:paraId="2720562F" w14:textId="028C4FFC" w:rsidR="00221E1A" w:rsidRPr="00E923F2" w:rsidRDefault="00221E1A" w:rsidP="00221E1A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E923F2">
        <w:t>Pateikiama</w:t>
      </w:r>
      <w:r w:rsidR="00F84445">
        <w:t xml:space="preserve"> tais atvejais</w:t>
      </w:r>
      <w:r w:rsidRPr="00E923F2">
        <w:t>, kai prašymą teikia fizinis asmuo ir prašymas išduoti sutikimą siunčiamas paštu.</w:t>
      </w:r>
    </w:p>
  </w:footnote>
  <w:footnote w:id="3">
    <w:p w14:paraId="1E970671" w14:textId="7BD1851E" w:rsidR="00221E1A" w:rsidRPr="00F875B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F875BC">
        <w:rPr>
          <w:rFonts w:ascii="Times New Roman" w:eastAsia="Calibri" w:hAnsi="Times New Roman"/>
          <w:sz w:val="20"/>
          <w:szCs w:val="20"/>
        </w:rPr>
        <w:t>Pateikiama</w:t>
      </w:r>
      <w:r w:rsidR="00F84445">
        <w:rPr>
          <w:rFonts w:ascii="Times New Roman" w:eastAsia="Calibri" w:hAnsi="Times New Roman"/>
          <w:sz w:val="20"/>
          <w:szCs w:val="20"/>
        </w:rPr>
        <w:t xml:space="preserve"> tais atvejais</w:t>
      </w:r>
      <w:r w:rsidRPr="00F875BC">
        <w:rPr>
          <w:rFonts w:ascii="Times New Roman" w:eastAsia="Calibri" w:hAnsi="Times New Roman"/>
          <w:sz w:val="20"/>
          <w:szCs w:val="20"/>
        </w:rPr>
        <w:t>, jeigu prašymą teikia asmens, pageidaujančio gauti sutikimą įgaliotasis asmuo.</w:t>
      </w:r>
    </w:p>
  </w:footnote>
  <w:footnote w:id="4">
    <w:p w14:paraId="5BFEAD1E" w14:textId="24A1C487" w:rsidR="00221E1A" w:rsidRDefault="00221E1A" w:rsidP="00221E1A">
      <w:pPr>
        <w:pStyle w:val="FootnoteText"/>
        <w:jc w:val="both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743403">
        <w:t>Pateikiama</w:t>
      </w:r>
      <w:r w:rsidR="00F84445">
        <w:t xml:space="preserve"> tais atvejais</w:t>
      </w:r>
      <w:r w:rsidRPr="00743403">
        <w:t>, kai</w:t>
      </w:r>
      <w:r w:rsidR="00C73E42">
        <w:t xml:space="preserve"> prašoma išduoti sutikimą perleisti </w:t>
      </w:r>
      <w:r w:rsidRPr="00743403">
        <w:t xml:space="preserve"> </w:t>
      </w:r>
      <w:r w:rsidR="00C73E42">
        <w:t>nuomos teisę</w:t>
      </w:r>
      <w:r w:rsidR="00D146DB">
        <w:t xml:space="preserve"> ir</w:t>
      </w:r>
      <w:r w:rsidR="00C73E42">
        <w:t xml:space="preserve"> </w:t>
      </w:r>
      <w:r w:rsidR="00FB254F">
        <w:t xml:space="preserve">kai </w:t>
      </w:r>
      <w:r w:rsidRPr="00743403">
        <w:t>prie sudarytos valstybinės žemės nuomos sutarties pridėtame žemės sklypo plane nebuvo išskirtos kiekvienam statiniui</w:t>
      </w:r>
      <w:r w:rsidR="00CF1DA1">
        <w:t xml:space="preserve"> ir</w:t>
      </w:r>
      <w:r w:rsidRPr="00743403">
        <w:t xml:space="preserve"> </w:t>
      </w:r>
      <w:r w:rsidR="00CF1DA1">
        <w:t>(</w:t>
      </w:r>
      <w:r w:rsidRPr="00743403">
        <w:t>ar</w:t>
      </w:r>
      <w:r w:rsidR="00CF1DA1">
        <w:t>)</w:t>
      </w:r>
      <w:r w:rsidRPr="00743403">
        <w:t xml:space="preserve"> įrenginiui (jų dalims) eksploatuoti reikalingos </w:t>
      </w:r>
      <w:r w:rsidR="00CF1DA1">
        <w:t xml:space="preserve">žemės sklypo </w:t>
      </w:r>
      <w:r w:rsidRPr="00743403">
        <w:t>dalys.</w:t>
      </w:r>
    </w:p>
  </w:footnote>
  <w:footnote w:id="5">
    <w:p w14:paraId="5DB85667" w14:textId="06890B82" w:rsidR="00221E1A" w:rsidRDefault="00221E1A" w:rsidP="0057138F">
      <w:pPr>
        <w:pStyle w:val="FootnoteText"/>
        <w:jc w:val="both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440A86">
        <w:rPr>
          <w:bCs/>
        </w:rPr>
        <w:t>Pateikiama</w:t>
      </w:r>
      <w:r w:rsidR="00F84445">
        <w:rPr>
          <w:bCs/>
        </w:rPr>
        <w:t xml:space="preserve"> tais atvejais</w:t>
      </w:r>
      <w:r w:rsidRPr="00E5326E">
        <w:rPr>
          <w:bCs/>
        </w:rPr>
        <w:t xml:space="preserve">, </w:t>
      </w:r>
      <w:r>
        <w:rPr>
          <w:rFonts w:eastAsia="Calibri"/>
        </w:rPr>
        <w:t xml:space="preserve">kai išnuomotame valstybinės žemės sklype buvo </w:t>
      </w:r>
      <w:r w:rsidR="0038009F">
        <w:rPr>
          <w:rFonts w:eastAsia="Calibri"/>
        </w:rPr>
        <w:t xml:space="preserve">naujai pastatytas (-i) </w:t>
      </w:r>
      <w:r>
        <w:rPr>
          <w:rFonts w:eastAsia="Calibri"/>
        </w:rPr>
        <w:t>rekonstruotas (-i), kapitališkai suremontuotas (-i) ar kitaip pertvarkytas (-i) statinys (-iai)</w:t>
      </w:r>
      <w:r w:rsidR="00AF40DA">
        <w:rPr>
          <w:rFonts w:eastAsia="Calibri"/>
        </w:rPr>
        <w:t xml:space="preserve"> ir (ar) įrenginys (-iai)</w:t>
      </w:r>
      <w:r>
        <w:rPr>
          <w:rFonts w:eastAsia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37083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630C101" w14:textId="7FE9190A" w:rsidR="003B199D" w:rsidRPr="0057138F" w:rsidRDefault="003B199D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57138F">
          <w:rPr>
            <w:rFonts w:ascii="Times New Roman" w:hAnsi="Times New Roman"/>
            <w:sz w:val="24"/>
            <w:szCs w:val="24"/>
          </w:rPr>
          <w:fldChar w:fldCharType="begin"/>
        </w:r>
        <w:r w:rsidRPr="0057138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7138F">
          <w:rPr>
            <w:rFonts w:ascii="Times New Roman" w:hAnsi="Times New Roman"/>
            <w:sz w:val="24"/>
            <w:szCs w:val="24"/>
          </w:rPr>
          <w:fldChar w:fldCharType="separate"/>
        </w:r>
        <w:r w:rsidRPr="0057138F">
          <w:rPr>
            <w:rFonts w:ascii="Times New Roman" w:hAnsi="Times New Roman"/>
            <w:sz w:val="24"/>
            <w:szCs w:val="24"/>
          </w:rPr>
          <w:t>2</w:t>
        </w:r>
        <w:r w:rsidRPr="0057138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A9BEEE8" w14:textId="77777777" w:rsidR="003B199D" w:rsidRDefault="003B1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333E"/>
    <w:multiLevelType w:val="hybridMultilevel"/>
    <w:tmpl w:val="2BE8CF06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854BF"/>
    <w:multiLevelType w:val="hybridMultilevel"/>
    <w:tmpl w:val="9D706D68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859521">
    <w:abstractNumId w:val="1"/>
  </w:num>
  <w:num w:numId="2" w16cid:durableId="133394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1A"/>
    <w:rsid w:val="00070136"/>
    <w:rsid w:val="00084767"/>
    <w:rsid w:val="000B608C"/>
    <w:rsid w:val="000E4A8F"/>
    <w:rsid w:val="000E6D0A"/>
    <w:rsid w:val="001414F8"/>
    <w:rsid w:val="001B20AF"/>
    <w:rsid w:val="001F2B3F"/>
    <w:rsid w:val="001F30D0"/>
    <w:rsid w:val="00221E1A"/>
    <w:rsid w:val="00230DFC"/>
    <w:rsid w:val="00236FFF"/>
    <w:rsid w:val="00251A93"/>
    <w:rsid w:val="0030452A"/>
    <w:rsid w:val="003746D5"/>
    <w:rsid w:val="0037644F"/>
    <w:rsid w:val="0038009F"/>
    <w:rsid w:val="00386DDA"/>
    <w:rsid w:val="00392FF7"/>
    <w:rsid w:val="0039564C"/>
    <w:rsid w:val="003B199D"/>
    <w:rsid w:val="003D1A2F"/>
    <w:rsid w:val="003F0334"/>
    <w:rsid w:val="004515D6"/>
    <w:rsid w:val="004B2F77"/>
    <w:rsid w:val="005221F8"/>
    <w:rsid w:val="0057138F"/>
    <w:rsid w:val="005971DB"/>
    <w:rsid w:val="005C320C"/>
    <w:rsid w:val="005D18B0"/>
    <w:rsid w:val="005F46BF"/>
    <w:rsid w:val="00682325"/>
    <w:rsid w:val="006B6710"/>
    <w:rsid w:val="007409EE"/>
    <w:rsid w:val="007A0405"/>
    <w:rsid w:val="0080221C"/>
    <w:rsid w:val="00846A22"/>
    <w:rsid w:val="008C537A"/>
    <w:rsid w:val="00946C9E"/>
    <w:rsid w:val="0096195C"/>
    <w:rsid w:val="009D0AF5"/>
    <w:rsid w:val="00A05625"/>
    <w:rsid w:val="00A2530F"/>
    <w:rsid w:val="00A258EF"/>
    <w:rsid w:val="00A6594B"/>
    <w:rsid w:val="00A95ED7"/>
    <w:rsid w:val="00AA0C11"/>
    <w:rsid w:val="00AF40DA"/>
    <w:rsid w:val="00B36DB8"/>
    <w:rsid w:val="00B65917"/>
    <w:rsid w:val="00B70C8C"/>
    <w:rsid w:val="00BC3441"/>
    <w:rsid w:val="00C25746"/>
    <w:rsid w:val="00C300DE"/>
    <w:rsid w:val="00C73E42"/>
    <w:rsid w:val="00C90E43"/>
    <w:rsid w:val="00CA0DEC"/>
    <w:rsid w:val="00CD6EB3"/>
    <w:rsid w:val="00CF1DA1"/>
    <w:rsid w:val="00D146DB"/>
    <w:rsid w:val="00DA7533"/>
    <w:rsid w:val="00E1722E"/>
    <w:rsid w:val="00E239FA"/>
    <w:rsid w:val="00E309B0"/>
    <w:rsid w:val="00E520B4"/>
    <w:rsid w:val="00E5326E"/>
    <w:rsid w:val="00E817AD"/>
    <w:rsid w:val="00EF19FE"/>
    <w:rsid w:val="00F207C3"/>
    <w:rsid w:val="00F83CD6"/>
    <w:rsid w:val="00F84445"/>
    <w:rsid w:val="00F960F4"/>
    <w:rsid w:val="00FB254F"/>
    <w:rsid w:val="00FC2D16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0AEA"/>
  <w15:chartTrackingRefBased/>
  <w15:docId w15:val="{F8E8F2B2-0F4D-4DB4-95E8-AD6B0011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1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E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E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E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E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E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E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E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E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E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E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E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1E1A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221E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1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E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221E1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1E1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221E1A"/>
    <w:rPr>
      <w:vertAlign w:val="superscrip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rsid w:val="00221E1A"/>
  </w:style>
  <w:style w:type="character" w:styleId="CommentReference">
    <w:name w:val="annotation reference"/>
    <w:basedOn w:val="DefaultParagraphFont"/>
    <w:uiPriority w:val="99"/>
    <w:semiHidden/>
    <w:unhideWhenUsed/>
    <w:rsid w:val="00E53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26E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26E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0E6D0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B1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99D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1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99D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Grikienytė</dc:creator>
  <cp:lastModifiedBy>Agnė Ragauskaitė</cp:lastModifiedBy>
  <cp:revision>2</cp:revision>
  <dcterms:created xsi:type="dcterms:W3CDTF">2025-12-22T10:13:00Z</dcterms:created>
  <dcterms:modified xsi:type="dcterms:W3CDTF">2025-12-22T10:13:00Z</dcterms:modified>
</cp:coreProperties>
</file>