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Default="007B3F2E" w:rsidP="007B3F2E">
      <w:pPr>
        <w:spacing w:after="0" w:line="240" w:lineRule="auto"/>
        <w:jc w:val="center"/>
        <w:rPr>
          <w:rFonts w:ascii="Times New Roman" w:eastAsia="Times New Roman" w:hAnsi="Times New Roman"/>
          <w:caps/>
          <w:sz w:val="24"/>
          <w:szCs w:val="24"/>
        </w:rPr>
      </w:pPr>
    </w:p>
    <w:p w14:paraId="49A5FCF3" w14:textId="77777777" w:rsidR="00BA416D" w:rsidRDefault="00BA416D" w:rsidP="00BA416D">
      <w:pPr>
        <w:rPr>
          <w:rFonts w:ascii="Times New Roman" w:eastAsia="Times New Roman" w:hAnsi="Times New Roman"/>
          <w:sz w:val="24"/>
          <w:szCs w:val="24"/>
        </w:rPr>
      </w:pPr>
    </w:p>
    <w:p w14:paraId="2C0C7BFD" w14:textId="77777777" w:rsidR="00BA416D" w:rsidRPr="00BA416D" w:rsidRDefault="00BA416D" w:rsidP="00BA416D">
      <w:pPr>
        <w:rPr>
          <w:rFonts w:ascii="Times New Roman" w:eastAsia="Times New Roman" w:hAnsi="Times New Roman"/>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tbl>
            <w:tblPr>
              <w:tblpPr w:leftFromText="180" w:rightFromText="180" w:vertAnchor="text" w:tblpY="-329"/>
              <w:tblOverlap w:val="never"/>
              <w:tblW w:w="9498" w:type="dxa"/>
              <w:tblLayout w:type="fixed"/>
              <w:tblLook w:val="0000" w:firstRow="0" w:lastRow="0" w:firstColumn="0" w:lastColumn="0" w:noHBand="0" w:noVBand="0"/>
            </w:tblPr>
            <w:tblGrid>
              <w:gridCol w:w="9498"/>
            </w:tblGrid>
            <w:tr w:rsidR="007B3F2E" w:rsidRPr="00263A6C" w14:paraId="776C4F51" w14:textId="77777777" w:rsidTr="006D23DA">
              <w:trPr>
                <w:cantSplit/>
              </w:trPr>
              <w:tc>
                <w:tcPr>
                  <w:tcW w:w="9498" w:type="dxa"/>
                </w:tcPr>
                <w:p w14:paraId="248B7601" w14:textId="77777777" w:rsidR="002B4FFB" w:rsidRPr="002B4FFB" w:rsidRDefault="002B4FFB" w:rsidP="002B4FFB">
                  <w:pPr>
                    <w:widowControl w:val="0"/>
                    <w:suppressAutoHyphens/>
                    <w:spacing w:after="0" w:line="240" w:lineRule="auto"/>
                    <w:jc w:val="center"/>
                    <w:rPr>
                      <w:rFonts w:ascii="Times New Roman" w:eastAsia="Times New Roman" w:hAnsi="Times New Roman"/>
                      <w:b/>
                      <w:sz w:val="28"/>
                      <w:szCs w:val="28"/>
                    </w:rPr>
                  </w:pPr>
                  <w:r w:rsidRPr="002B4FFB">
                    <w:rPr>
                      <w:rFonts w:ascii="Times New Roman" w:eastAsia="Times New Roman" w:hAnsi="Times New Roman"/>
                      <w:b/>
                      <w:sz w:val="28"/>
                      <w:szCs w:val="28"/>
                    </w:rPr>
                    <w:t>NACIONALINĖS ŽEMĖS TARNYBOS</w:t>
                  </w:r>
                </w:p>
                <w:p w14:paraId="153ACD45" w14:textId="77777777" w:rsidR="002B4FFB" w:rsidRPr="002B4FFB" w:rsidRDefault="002B4FFB" w:rsidP="002B4FFB">
                  <w:pPr>
                    <w:widowControl w:val="0"/>
                    <w:suppressAutoHyphens/>
                    <w:spacing w:after="0" w:line="240" w:lineRule="auto"/>
                    <w:jc w:val="center"/>
                    <w:rPr>
                      <w:rFonts w:ascii="Times New Roman" w:eastAsia="Times New Roman" w:hAnsi="Times New Roman"/>
                      <w:b/>
                      <w:sz w:val="28"/>
                      <w:szCs w:val="28"/>
                    </w:rPr>
                  </w:pPr>
                  <w:r w:rsidRPr="002B4FFB">
                    <w:rPr>
                      <w:rFonts w:ascii="Times New Roman" w:eastAsia="Times New Roman" w:hAnsi="Times New Roman"/>
                      <w:b/>
                      <w:sz w:val="28"/>
                      <w:szCs w:val="28"/>
                    </w:rPr>
                    <w:t>PRIE APLINKOS MINISTERIJOS</w:t>
                  </w:r>
                </w:p>
                <w:p w14:paraId="0BE19FCB" w14:textId="1569A48D" w:rsidR="002B4FFB" w:rsidRPr="002B4FFB" w:rsidRDefault="00F5394D" w:rsidP="002B4FFB">
                  <w:pPr>
                    <w:widowControl w:val="0"/>
                    <w:suppressAutoHyphen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VILNIAUS</w:t>
                  </w:r>
                  <w:r w:rsidR="002B4FFB" w:rsidRPr="002B4FFB">
                    <w:rPr>
                      <w:rFonts w:ascii="Times New Roman" w:eastAsia="Times New Roman" w:hAnsi="Times New Roman"/>
                      <w:b/>
                      <w:sz w:val="28"/>
                      <w:szCs w:val="28"/>
                    </w:rPr>
                    <w:t xml:space="preserve"> APYGARDOS ŽEMĖS TVARKYMO IR </w:t>
                  </w:r>
                  <w:r w:rsidR="002B4FFB" w:rsidRPr="002B4FFB">
                    <w:rPr>
                      <w:rFonts w:ascii="Times New Roman" w:eastAsia="Times New Roman" w:hAnsi="Times New Roman"/>
                      <w:b/>
                      <w:sz w:val="28"/>
                      <w:szCs w:val="28"/>
                    </w:rPr>
                    <w:br/>
                    <w:t>ADMINISTRAVIMO SKYRIAUS</w:t>
                  </w:r>
                </w:p>
                <w:p w14:paraId="69BBEC69" w14:textId="77777777" w:rsidR="002B4FFB" w:rsidRPr="002B4FFB" w:rsidRDefault="002B4FFB" w:rsidP="002B4FFB">
                  <w:pPr>
                    <w:keepNext/>
                    <w:widowControl w:val="0"/>
                    <w:suppressAutoHyphens/>
                    <w:spacing w:after="0" w:line="240" w:lineRule="auto"/>
                    <w:jc w:val="center"/>
                    <w:outlineLvl w:val="0"/>
                    <w:rPr>
                      <w:rFonts w:ascii="Times New Roman" w:eastAsia="Times New Roman" w:hAnsi="Times New Roman"/>
                      <w:b/>
                      <w:sz w:val="28"/>
                      <w:szCs w:val="28"/>
                    </w:rPr>
                  </w:pPr>
                  <w:r w:rsidRPr="002B4FFB">
                    <w:rPr>
                      <w:rFonts w:ascii="Times New Roman" w:eastAsia="Times New Roman" w:hAnsi="Times New Roman"/>
                      <w:b/>
                      <w:sz w:val="28"/>
                      <w:szCs w:val="28"/>
                    </w:rPr>
                    <w:t>VEDĖJAS</w:t>
                  </w:r>
                </w:p>
                <w:p w14:paraId="7A325178" w14:textId="453085FD" w:rsidR="007B3F2E" w:rsidRPr="007B3F2E" w:rsidRDefault="007B3F2E" w:rsidP="00BA416D">
                  <w:pPr>
                    <w:spacing w:after="0" w:line="240" w:lineRule="auto"/>
                    <w:rPr>
                      <w:rFonts w:ascii="Times New Roman" w:eastAsia="Times New Roman" w:hAnsi="Times New Roman"/>
                      <w:caps/>
                      <w:sz w:val="24"/>
                      <w:szCs w:val="24"/>
                    </w:rPr>
                  </w:pPr>
                </w:p>
              </w:tc>
            </w:tr>
          </w:tbl>
          <w:p w14:paraId="45DA6A6C" w14:textId="533315F9" w:rsidR="00BA416D" w:rsidRDefault="00BA416D" w:rsidP="0047050D">
            <w:pPr>
              <w:spacing w:after="0" w:line="240" w:lineRule="auto"/>
              <w:contextualSpacing/>
              <w:jc w:val="center"/>
              <w:rPr>
                <w:rFonts w:ascii="Times New Roman" w:eastAsia="Times New Roman" w:hAnsi="Times New Roman"/>
                <w:b/>
                <w:caps/>
                <w:color w:val="000000"/>
                <w:spacing w:val="-2"/>
                <w:sz w:val="24"/>
                <w:szCs w:val="24"/>
              </w:rPr>
            </w:pPr>
            <w:r w:rsidRPr="00BA416D">
              <w:rPr>
                <w:rFonts w:ascii="Times New Roman" w:eastAsia="Times New Roman" w:hAnsi="Times New Roman"/>
                <w:b/>
                <w:caps/>
                <w:color w:val="000000"/>
                <w:spacing w:val="-2"/>
                <w:sz w:val="24"/>
                <w:szCs w:val="24"/>
              </w:rPr>
              <w:t>ĮSAKYMAS</w:t>
            </w:r>
          </w:p>
          <w:p w14:paraId="112BD7D5" w14:textId="6094C1C4" w:rsidR="007B3F2E" w:rsidRPr="007B3F2E" w:rsidRDefault="007B3F2E" w:rsidP="0047050D">
            <w:pPr>
              <w:spacing w:after="0" w:line="240" w:lineRule="auto"/>
              <w:contextualSpacing/>
              <w:jc w:val="center"/>
              <w:rPr>
                <w:rFonts w:ascii="Times New Roman" w:eastAsia="Times New Roman" w:hAnsi="Times New Roman"/>
                <w:b/>
                <w:caps/>
                <w:color w:val="000000"/>
                <w:spacing w:val="-2"/>
                <w:sz w:val="24"/>
                <w:szCs w:val="24"/>
              </w:rPr>
            </w:pPr>
            <w:r w:rsidRPr="007B3F2E">
              <w:rPr>
                <w:rFonts w:ascii="Times New Roman" w:eastAsia="Times New Roman" w:hAnsi="Times New Roman"/>
                <w:b/>
                <w:caps/>
                <w:color w:val="000000"/>
                <w:spacing w:val="-2"/>
                <w:sz w:val="24"/>
                <w:szCs w:val="24"/>
              </w:rPr>
              <w:t xml:space="preserve">DĖL </w:t>
            </w:r>
            <w:r w:rsidR="00922E2E" w:rsidRPr="00922E2E">
              <w:rPr>
                <w:rFonts w:ascii="Times New Roman" w:eastAsia="Times New Roman" w:hAnsi="Times New Roman"/>
                <w:b/>
                <w:caps/>
                <w:color w:val="000000"/>
                <w:spacing w:val="-2"/>
                <w:sz w:val="24"/>
                <w:szCs w:val="20"/>
              </w:rPr>
              <w:t>kaimo plėtros žemėtvarkos projekto rengimo pradžios ir planavimo tikslų</w:t>
            </w:r>
            <w:r w:rsidR="004B13B8">
              <w:rPr>
                <w:rFonts w:ascii="Times New Roman" w:eastAsia="Times New Roman" w:hAnsi="Times New Roman"/>
                <w:b/>
                <w:caps/>
                <w:color w:val="000000"/>
                <w:spacing w:val="-2"/>
                <w:sz w:val="24"/>
                <w:szCs w:val="20"/>
              </w:rPr>
              <w:t xml:space="preserve"> nustatymo</w:t>
            </w:r>
          </w:p>
          <w:p w14:paraId="5A03AE2A" w14:textId="77777777" w:rsidR="004A1A1A" w:rsidRDefault="004A1A1A" w:rsidP="0047050D">
            <w:pPr>
              <w:keepNext/>
              <w:spacing w:after="0" w:line="240" w:lineRule="auto"/>
              <w:contextualSpacing/>
              <w:jc w:val="center"/>
              <w:outlineLvl w:val="2"/>
              <w:rPr>
                <w:rFonts w:ascii="Times New Roman" w:eastAsia="Times New Roman" w:hAnsi="Times New Roman"/>
                <w:bCs/>
                <w:sz w:val="24"/>
                <w:szCs w:val="26"/>
              </w:rPr>
            </w:pPr>
          </w:p>
          <w:p w14:paraId="5A3D6C67" w14:textId="4BEFC5B6" w:rsidR="00BE08F1" w:rsidRDefault="005C2B61" w:rsidP="0047050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2E5056">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F5394D">
              <w:rPr>
                <w:rFonts w:ascii="Times New Roman" w:eastAsia="Times New Roman" w:hAnsi="Times New Roman"/>
                <w:bCs/>
                <w:sz w:val="24"/>
                <w:szCs w:val="26"/>
                <w:lang w:val="en-US"/>
              </w:rPr>
              <w:t>2</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2E1AD0">
              <w:rPr>
                <w:rFonts w:ascii="Times New Roman" w:eastAsia="Times New Roman" w:hAnsi="Times New Roman"/>
                <w:bCs/>
                <w:sz w:val="24"/>
                <w:szCs w:val="26"/>
                <w:lang w:val="en-US"/>
              </w:rPr>
              <w:t>2</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45B904C1" w14:textId="070858E5" w:rsidR="003C3A2E" w:rsidRDefault="001D757C" w:rsidP="00A976BF">
            <w:pPr>
              <w:spacing w:after="0" w:line="240" w:lineRule="auto"/>
              <w:rPr>
                <w:rFonts w:ascii="Times New Roman" w:eastAsia="Times New Roman" w:hAnsi="Times New Roman"/>
                <w:bCs/>
                <w:sz w:val="24"/>
                <w:szCs w:val="26"/>
              </w:rPr>
            </w:pPr>
            <w:r>
              <w:rPr>
                <w:rFonts w:ascii="Times New Roman" w:eastAsia="Times New Roman" w:hAnsi="Times New Roman"/>
                <w:bCs/>
                <w:sz w:val="24"/>
                <w:szCs w:val="26"/>
              </w:rPr>
              <w:t xml:space="preserve">                                                                       </w:t>
            </w:r>
            <w:r w:rsidR="002E1AD0">
              <w:rPr>
                <w:rFonts w:ascii="Times New Roman" w:eastAsia="Times New Roman" w:hAnsi="Times New Roman"/>
                <w:bCs/>
                <w:sz w:val="24"/>
                <w:szCs w:val="26"/>
              </w:rPr>
              <w:t>Vilnius</w:t>
            </w:r>
          </w:p>
          <w:p w14:paraId="0174A1E2" w14:textId="68EDAA55" w:rsidR="007B3F2E" w:rsidRPr="007B3F2E" w:rsidRDefault="007B3F2E" w:rsidP="002E1AD0">
            <w:pPr>
              <w:spacing w:after="0" w:line="240" w:lineRule="auto"/>
              <w:rPr>
                <w:rFonts w:ascii="Times New Roman" w:eastAsia="Times New Roman" w:hAnsi="Times New Roman"/>
                <w:b/>
                <w:caps/>
                <w:sz w:val="24"/>
                <w:szCs w:val="24"/>
              </w:rPr>
            </w:pP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54560914"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663BB9">
        <w:rPr>
          <w:rFonts w:ascii="Times New Roman" w:hAnsi="Times New Roman"/>
          <w:sz w:val="24"/>
          <w:szCs w:val="24"/>
        </w:rPr>
        <w:t>G</w:t>
      </w:r>
      <w:r w:rsidR="003F1516">
        <w:rPr>
          <w:rFonts w:ascii="Times New Roman" w:hAnsi="Times New Roman"/>
          <w:sz w:val="24"/>
          <w:szCs w:val="24"/>
        </w:rPr>
        <w:t>.</w:t>
      </w:r>
      <w:r w:rsidR="00C919EF">
        <w:rPr>
          <w:rFonts w:ascii="Times New Roman" w:hAnsi="Times New Roman"/>
          <w:sz w:val="24"/>
          <w:szCs w:val="24"/>
        </w:rPr>
        <w:t xml:space="preserve"> </w:t>
      </w:r>
      <w:r w:rsidR="00663BB9">
        <w:rPr>
          <w:rFonts w:ascii="Times New Roman" w:hAnsi="Times New Roman"/>
          <w:sz w:val="24"/>
          <w:szCs w:val="24"/>
        </w:rPr>
        <w:t>V</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2E5056">
        <w:rPr>
          <w:rFonts w:ascii="Times New Roman" w:hAnsi="Times New Roman"/>
          <w:sz w:val="24"/>
          <w:szCs w:val="24"/>
        </w:rPr>
        <w:t>5</w:t>
      </w:r>
      <w:r w:rsidR="00755872" w:rsidRPr="00755872">
        <w:rPr>
          <w:rFonts w:ascii="Times New Roman" w:hAnsi="Times New Roman"/>
          <w:sz w:val="24"/>
          <w:szCs w:val="24"/>
        </w:rPr>
        <w:t xml:space="preserve"> m. </w:t>
      </w:r>
      <w:r w:rsidR="00663BB9">
        <w:rPr>
          <w:rFonts w:ascii="Times New Roman" w:hAnsi="Times New Roman"/>
          <w:sz w:val="24"/>
          <w:szCs w:val="24"/>
        </w:rPr>
        <w:t>kovo 4</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4BC6F968"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 xml:space="preserve">1.1. planuojama teritorija: </w:t>
      </w:r>
      <w:r w:rsidR="00663BB9" w:rsidRPr="00663BB9">
        <w:rPr>
          <w:rFonts w:ascii="Times New Roman" w:eastAsia="Times New Roman" w:hAnsi="Times New Roman"/>
          <w:color w:val="000000"/>
          <w:sz w:val="24"/>
          <w:szCs w:val="24"/>
          <w:lang w:eastAsia="lt-LT"/>
        </w:rPr>
        <w:t xml:space="preserve">Šalčininkų r. sav., Turgelių sen., </w:t>
      </w:r>
      <w:proofErr w:type="spellStart"/>
      <w:r w:rsidR="00663BB9" w:rsidRPr="00663BB9">
        <w:rPr>
          <w:rFonts w:ascii="Times New Roman" w:eastAsia="Times New Roman" w:hAnsi="Times New Roman"/>
          <w:color w:val="000000"/>
          <w:sz w:val="24"/>
          <w:szCs w:val="24"/>
          <w:lang w:eastAsia="lt-LT"/>
        </w:rPr>
        <w:t>Misiučėnų</w:t>
      </w:r>
      <w:proofErr w:type="spellEnd"/>
      <w:r w:rsidR="00663BB9" w:rsidRPr="00663BB9">
        <w:rPr>
          <w:rFonts w:ascii="Times New Roman" w:eastAsia="Times New Roman" w:hAnsi="Times New Roman"/>
          <w:color w:val="000000"/>
          <w:sz w:val="24"/>
          <w:szCs w:val="24"/>
          <w:lang w:eastAsia="lt-LT"/>
        </w:rPr>
        <w:t xml:space="preserve"> k.</w:t>
      </w:r>
      <w:r w:rsidRPr="00104FC5">
        <w:rPr>
          <w:rFonts w:ascii="Times New Roman" w:eastAsia="Times New Roman" w:hAnsi="Times New Roman"/>
          <w:color w:val="000000"/>
          <w:sz w:val="24"/>
          <w:szCs w:val="24"/>
          <w:lang w:eastAsia="lt-LT"/>
        </w:rPr>
        <w:t xml:space="preserve">, kadastro </w:t>
      </w:r>
      <w:r w:rsidR="0053066F">
        <w:rPr>
          <w:rFonts w:ascii="Times New Roman" w:eastAsia="Times New Roman" w:hAnsi="Times New Roman"/>
          <w:color w:val="000000"/>
          <w:sz w:val="24"/>
          <w:szCs w:val="24"/>
          <w:lang w:eastAsia="lt-LT"/>
        </w:rPr>
        <w:br/>
      </w:r>
      <w:r w:rsidRPr="00104FC5">
        <w:rPr>
          <w:rFonts w:ascii="Times New Roman" w:eastAsia="Times New Roman" w:hAnsi="Times New Roman"/>
          <w:color w:val="000000"/>
          <w:sz w:val="24"/>
          <w:szCs w:val="24"/>
          <w:lang w:eastAsia="lt-LT"/>
        </w:rPr>
        <w:t xml:space="preserve">Nr. </w:t>
      </w:r>
      <w:r w:rsidR="00663BB9" w:rsidRPr="00663BB9">
        <w:rPr>
          <w:rFonts w:ascii="Times New Roman" w:eastAsia="Times New Roman" w:hAnsi="Times New Roman"/>
          <w:color w:val="000000"/>
          <w:sz w:val="24"/>
          <w:szCs w:val="24"/>
          <w:lang w:eastAsia="lt-LT"/>
        </w:rPr>
        <w:t>8547/0005:151</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663BB9" w:rsidRPr="00663BB9">
        <w:rPr>
          <w:rFonts w:ascii="Times New Roman" w:eastAsia="Times New Roman" w:hAnsi="Times New Roman"/>
          <w:color w:val="000000"/>
          <w:sz w:val="24"/>
          <w:szCs w:val="24"/>
          <w:lang w:eastAsia="lt-LT"/>
        </w:rPr>
        <w:t>3</w:t>
      </w:r>
      <w:r w:rsidR="00663BB9">
        <w:rPr>
          <w:rFonts w:ascii="Times New Roman" w:eastAsia="Times New Roman" w:hAnsi="Times New Roman"/>
          <w:color w:val="000000"/>
          <w:sz w:val="24"/>
          <w:szCs w:val="24"/>
          <w:lang w:eastAsia="lt-LT"/>
        </w:rPr>
        <w:t>,</w:t>
      </w:r>
      <w:r w:rsidR="00663BB9" w:rsidRPr="00663BB9">
        <w:rPr>
          <w:rFonts w:ascii="Times New Roman" w:eastAsia="Times New Roman" w:hAnsi="Times New Roman"/>
          <w:color w:val="000000"/>
          <w:sz w:val="24"/>
          <w:szCs w:val="24"/>
          <w:lang w:eastAsia="lt-LT"/>
        </w:rPr>
        <w:t>3459</w:t>
      </w:r>
      <w:r w:rsidR="0053066F">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33B89CA4"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663BB9" w:rsidRPr="00663BB9">
        <w:rPr>
          <w:rFonts w:ascii="Times New Roman" w:eastAsia="Times New Roman" w:hAnsi="Times New Roman"/>
          <w:color w:val="000000"/>
          <w:sz w:val="24"/>
          <w:szCs w:val="24"/>
          <w:lang w:eastAsia="lt-LT"/>
        </w:rPr>
        <w:t>ūkininko sodyb</w:t>
      </w:r>
      <w:r w:rsidR="00663BB9">
        <w:rPr>
          <w:rFonts w:ascii="Times New Roman" w:eastAsia="Times New Roman" w:hAnsi="Times New Roman"/>
          <w:color w:val="000000"/>
          <w:sz w:val="24"/>
          <w:szCs w:val="24"/>
          <w:lang w:eastAsia="lt-LT"/>
        </w:rPr>
        <w:t xml:space="preserve">os </w:t>
      </w:r>
      <w:r w:rsidR="00663BB9" w:rsidRPr="00663BB9">
        <w:rPr>
          <w:rFonts w:ascii="Times New Roman" w:eastAsia="Times New Roman" w:hAnsi="Times New Roman"/>
          <w:color w:val="000000"/>
          <w:sz w:val="24"/>
          <w:szCs w:val="24"/>
          <w:lang w:eastAsia="lt-LT"/>
        </w:rPr>
        <w:t>vietai parinkti</w:t>
      </w:r>
      <w:r w:rsidR="002E1AD0">
        <w:rPr>
          <w:rFonts w:ascii="Times New Roman" w:eastAsia="Times New Roman" w:hAnsi="Times New Roman"/>
          <w:color w:val="000000"/>
          <w:sz w:val="24"/>
          <w:szCs w:val="24"/>
          <w:lang w:eastAsia="lt-LT"/>
        </w:rPr>
        <w:t>;</w:t>
      </w:r>
    </w:p>
    <w:p w14:paraId="3C3C4F92" w14:textId="7594DB98" w:rsidR="00336D64" w:rsidRPr="0053066F" w:rsidRDefault="00336D64" w:rsidP="00B76EB7">
      <w:pPr>
        <w:spacing w:after="0" w:line="360" w:lineRule="auto"/>
        <w:ind w:firstLine="851"/>
        <w:jc w:val="both"/>
        <w:rPr>
          <w:rFonts w:ascii="Times New Roman" w:eastAsia="Times New Roman" w:hAnsi="Times New Roman"/>
          <w:color w:val="000000"/>
          <w:sz w:val="24"/>
          <w:szCs w:val="24"/>
          <w:lang w:eastAsia="lt-LT"/>
        </w:rPr>
      </w:pPr>
      <w:r w:rsidRPr="0053066F">
        <w:rPr>
          <w:rFonts w:ascii="Times New Roman" w:eastAsia="Times New Roman" w:hAnsi="Times New Roman"/>
          <w:color w:val="000000"/>
          <w:sz w:val="24"/>
          <w:szCs w:val="24"/>
          <w:lang w:eastAsia="lt-LT"/>
        </w:rPr>
        <w:t xml:space="preserve">1.3. uždaviniai: </w:t>
      </w:r>
      <w:r w:rsidR="00663BB9" w:rsidRPr="00663BB9">
        <w:rPr>
          <w:rFonts w:ascii="Times New Roman" w:eastAsia="Times New Roman" w:hAnsi="Times New Roman"/>
          <w:color w:val="000000"/>
          <w:sz w:val="24"/>
          <w:szCs w:val="24"/>
          <w:lang w:eastAsia="lt-LT"/>
        </w:rPr>
        <w:t>suplanuoti žemės ūkio paskirties žemės sklypo teritoriją, nustatant ūkininko sodybos ribas ir ūkininko sodybos statinių statybos zoną</w:t>
      </w:r>
      <w:r w:rsidR="0053066F" w:rsidRPr="0053066F">
        <w:rPr>
          <w:rFonts w:ascii="Times New Roman" w:hAnsi="Times New Roman"/>
          <w:sz w:val="24"/>
          <w:szCs w:val="24"/>
        </w:rPr>
        <w:t>;</w:t>
      </w:r>
    </w:p>
    <w:p w14:paraId="2B3DAC47" w14:textId="0AFD373A"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663BB9">
        <w:rPr>
          <w:rFonts w:ascii="Times New Roman" w:hAnsi="Times New Roman"/>
          <w:sz w:val="24"/>
          <w:szCs w:val="24"/>
        </w:rPr>
        <w:t>G</w:t>
      </w:r>
      <w:r w:rsidR="00B76EB7">
        <w:rPr>
          <w:rFonts w:ascii="Times New Roman" w:hAnsi="Times New Roman"/>
          <w:sz w:val="24"/>
          <w:szCs w:val="24"/>
        </w:rPr>
        <w:t xml:space="preserve">. </w:t>
      </w:r>
      <w:r w:rsidR="00663BB9">
        <w:rPr>
          <w:rFonts w:ascii="Times New Roman" w:hAnsi="Times New Roman"/>
          <w:sz w:val="24"/>
          <w:szCs w:val="24"/>
        </w:rPr>
        <w:t>V</w:t>
      </w:r>
      <w:r w:rsidR="00B76EB7">
        <w:rPr>
          <w:rFonts w:ascii="Times New Roman" w:hAnsi="Times New Roman"/>
          <w:sz w:val="24"/>
          <w:szCs w:val="24"/>
        </w:rPr>
        <w:t>.</w:t>
      </w:r>
    </w:p>
    <w:p w14:paraId="7806EB51" w14:textId="25AE1002"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663BB9">
        <w:rPr>
          <w:rFonts w:ascii="Times New Roman" w:eastAsia="Times New Roman" w:hAnsi="Times New Roman"/>
          <w:sz w:val="24"/>
          <w:szCs w:val="24"/>
        </w:rPr>
        <w:t>G</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663BB9">
        <w:rPr>
          <w:rFonts w:ascii="Times New Roman" w:eastAsia="Times New Roman" w:hAnsi="Times New Roman"/>
          <w:sz w:val="24"/>
          <w:szCs w:val="24"/>
        </w:rPr>
        <w:t>V</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lastRenderedPageBreak/>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476BB008" w14:textId="7D22A8E7" w:rsidR="002E1AD0" w:rsidRDefault="00BA416D" w:rsidP="00DE595A">
      <w:pPr>
        <w:spacing w:after="0" w:line="360" w:lineRule="auto"/>
        <w:ind w:firstLine="851"/>
        <w:jc w:val="both"/>
        <w:rPr>
          <w:rFonts w:ascii="Times New Roman" w:eastAsia="Times New Roman" w:hAnsi="Times New Roman"/>
          <w:sz w:val="24"/>
          <w:szCs w:val="24"/>
        </w:rPr>
      </w:pPr>
      <w:r w:rsidRPr="00BA416D">
        <w:rPr>
          <w:rFonts w:ascii="Times New Roman" w:eastAsia="Times New Roman" w:hAnsi="Times New Roman"/>
          <w:sz w:val="24"/>
          <w:szCs w:val="24"/>
        </w:rPr>
        <w:t>Šis Nacionalinės žemės tarnybos Vilniaus apygardos žemės tvarkymo ir administravimo  skyriaus įsakymas per vieną mėnesį nuo jo įteikimo dienos gali būti skundžiamas Regionų apygardos administracinio teismo Vilniaus rūmams Lietuvos Respublikos administracinių bylų teisenos įstatymo 33 straipsnio nustatyta tvarka.</w:t>
      </w:r>
    </w:p>
    <w:p w14:paraId="6838AC30" w14:textId="77777777" w:rsidR="002E1AD0" w:rsidRDefault="002E1AD0" w:rsidP="00DE595A">
      <w:pPr>
        <w:spacing w:after="0" w:line="360" w:lineRule="auto"/>
        <w:ind w:firstLine="851"/>
        <w:jc w:val="both"/>
        <w:rPr>
          <w:rFonts w:ascii="Times New Roman" w:eastAsia="Times New Roman" w:hAnsi="Times New Roman"/>
          <w:sz w:val="24"/>
          <w:szCs w:val="24"/>
        </w:rPr>
      </w:pPr>
    </w:p>
    <w:p w14:paraId="476EA827" w14:textId="7AD57BCA" w:rsidR="00BB30F3" w:rsidRPr="00BB30F3" w:rsidRDefault="00F5394D" w:rsidP="00BB30F3">
      <w:pPr>
        <w:rPr>
          <w:rFonts w:ascii="Times New Roman" w:eastAsia="Times New Roman" w:hAnsi="Times New Roman"/>
          <w:sz w:val="24"/>
          <w:szCs w:val="24"/>
        </w:rPr>
      </w:pPr>
      <w:r w:rsidRPr="00F5394D">
        <w:rPr>
          <w:rFonts w:ascii="Times New Roman" w:eastAsia="Times New Roman" w:hAnsi="Times New Roman"/>
          <w:sz w:val="24"/>
          <w:szCs w:val="24"/>
        </w:rPr>
        <w:t xml:space="preserve">Vedėja                                                                                                                   </w:t>
      </w:r>
      <w:r>
        <w:rPr>
          <w:rFonts w:ascii="Times New Roman" w:eastAsia="Times New Roman" w:hAnsi="Times New Roman"/>
          <w:sz w:val="24"/>
          <w:szCs w:val="24"/>
        </w:rPr>
        <w:t xml:space="preserve">   </w:t>
      </w:r>
      <w:r w:rsidRPr="00F5394D">
        <w:rPr>
          <w:rFonts w:ascii="Times New Roman" w:eastAsia="Times New Roman" w:hAnsi="Times New Roman"/>
          <w:sz w:val="24"/>
          <w:szCs w:val="24"/>
        </w:rPr>
        <w:t xml:space="preserve">   Laima Matulytė</w:t>
      </w: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9"/>
      <w:headerReference w:type="first" r:id="rId10"/>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FC83" w14:textId="3C764D79" w:rsidR="00F81CA7" w:rsidRPr="00922307" w:rsidRDefault="00AC6198" w:rsidP="00F81CA7">
    <w:pPr>
      <w:pStyle w:val="Header"/>
      <w:jc w:val="right"/>
      <w:rPr>
        <w:rFonts w:ascii="Times New Roman" w:hAnsi="Times New Roman"/>
        <w:b/>
        <w:sz w:val="24"/>
        <w:szCs w:val="24"/>
      </w:rPr>
    </w:pPr>
    <w:r>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03C"/>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230E"/>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244"/>
    <w:rsid w:val="002C7895"/>
    <w:rsid w:val="002C7C5E"/>
    <w:rsid w:val="002D0022"/>
    <w:rsid w:val="002D09AC"/>
    <w:rsid w:val="002D43F0"/>
    <w:rsid w:val="002D4EE4"/>
    <w:rsid w:val="002D58DE"/>
    <w:rsid w:val="002D610B"/>
    <w:rsid w:val="002D65D5"/>
    <w:rsid w:val="002D6C2A"/>
    <w:rsid w:val="002E00DE"/>
    <w:rsid w:val="002E1AD0"/>
    <w:rsid w:val="002E1BAD"/>
    <w:rsid w:val="002E3D02"/>
    <w:rsid w:val="002E4EBF"/>
    <w:rsid w:val="002E5056"/>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5A1B"/>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DA5"/>
    <w:rsid w:val="00513FF0"/>
    <w:rsid w:val="00515077"/>
    <w:rsid w:val="00515F17"/>
    <w:rsid w:val="00516F99"/>
    <w:rsid w:val="005175D2"/>
    <w:rsid w:val="00522036"/>
    <w:rsid w:val="00522417"/>
    <w:rsid w:val="0052248A"/>
    <w:rsid w:val="005233F2"/>
    <w:rsid w:val="005241A4"/>
    <w:rsid w:val="00525C40"/>
    <w:rsid w:val="0052791A"/>
    <w:rsid w:val="0053066F"/>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308"/>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242F"/>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BB9"/>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41BA"/>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145D"/>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6E5"/>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A726F"/>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762A"/>
    <w:rsid w:val="00991EE7"/>
    <w:rsid w:val="00993A58"/>
    <w:rsid w:val="00994A87"/>
    <w:rsid w:val="009A0AB0"/>
    <w:rsid w:val="009A2E7D"/>
    <w:rsid w:val="009A3502"/>
    <w:rsid w:val="009A3706"/>
    <w:rsid w:val="009A5010"/>
    <w:rsid w:val="009A7884"/>
    <w:rsid w:val="009B067A"/>
    <w:rsid w:val="009B0B36"/>
    <w:rsid w:val="009B17E2"/>
    <w:rsid w:val="009B188C"/>
    <w:rsid w:val="009B1C5B"/>
    <w:rsid w:val="009B1CDD"/>
    <w:rsid w:val="009B31B9"/>
    <w:rsid w:val="009B5818"/>
    <w:rsid w:val="009B5884"/>
    <w:rsid w:val="009B5F76"/>
    <w:rsid w:val="009B763B"/>
    <w:rsid w:val="009C08A5"/>
    <w:rsid w:val="009C0A09"/>
    <w:rsid w:val="009C36EA"/>
    <w:rsid w:val="009C6166"/>
    <w:rsid w:val="009D0B05"/>
    <w:rsid w:val="009D0CE9"/>
    <w:rsid w:val="009D16C4"/>
    <w:rsid w:val="009D3B15"/>
    <w:rsid w:val="009D5273"/>
    <w:rsid w:val="009D5A95"/>
    <w:rsid w:val="009E06A5"/>
    <w:rsid w:val="009E2D0B"/>
    <w:rsid w:val="009E460C"/>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69CD"/>
    <w:rsid w:val="00A56E15"/>
    <w:rsid w:val="00A57F4D"/>
    <w:rsid w:val="00A61980"/>
    <w:rsid w:val="00A62D23"/>
    <w:rsid w:val="00A63F15"/>
    <w:rsid w:val="00A645F5"/>
    <w:rsid w:val="00A64ADB"/>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198"/>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04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15DA"/>
    <w:rsid w:val="00BA3CF8"/>
    <w:rsid w:val="00BA416D"/>
    <w:rsid w:val="00BA47F0"/>
    <w:rsid w:val="00BA515A"/>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86BBB"/>
    <w:rsid w:val="00C90B55"/>
    <w:rsid w:val="00C919EF"/>
    <w:rsid w:val="00C91E50"/>
    <w:rsid w:val="00C9216B"/>
    <w:rsid w:val="00C93380"/>
    <w:rsid w:val="00C954C2"/>
    <w:rsid w:val="00C96A2E"/>
    <w:rsid w:val="00C97185"/>
    <w:rsid w:val="00C97987"/>
    <w:rsid w:val="00CA289D"/>
    <w:rsid w:val="00CA2A49"/>
    <w:rsid w:val="00CA2FCF"/>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1D21"/>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EA3"/>
    <w:rsid w:val="00D1017A"/>
    <w:rsid w:val="00D10B0B"/>
    <w:rsid w:val="00D1164F"/>
    <w:rsid w:val="00D116FA"/>
    <w:rsid w:val="00D132C3"/>
    <w:rsid w:val="00D14AC8"/>
    <w:rsid w:val="00D15970"/>
    <w:rsid w:val="00D15AEA"/>
    <w:rsid w:val="00D17FB6"/>
    <w:rsid w:val="00D20266"/>
    <w:rsid w:val="00D202A4"/>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8A2"/>
    <w:rsid w:val="00E17CA2"/>
    <w:rsid w:val="00E2091E"/>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41E8"/>
    <w:rsid w:val="00F25421"/>
    <w:rsid w:val="00F26283"/>
    <w:rsid w:val="00F357DA"/>
    <w:rsid w:val="00F36D81"/>
    <w:rsid w:val="00F3782D"/>
    <w:rsid w:val="00F40CAA"/>
    <w:rsid w:val="00F43CDD"/>
    <w:rsid w:val="00F44214"/>
    <w:rsid w:val="00F4704A"/>
    <w:rsid w:val="00F47130"/>
    <w:rsid w:val="00F5394D"/>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1924</Words>
  <Characters>1097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3015</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5</cp:revision>
  <cp:lastPrinted>2024-08-14T05:33:00Z</cp:lastPrinted>
  <dcterms:created xsi:type="dcterms:W3CDTF">2025-04-02T12:48:00Z</dcterms:created>
  <dcterms:modified xsi:type="dcterms:W3CDTF">2025-05-28T07:21:00Z</dcterms:modified>
</cp:coreProperties>
</file>