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65FE4" w14:textId="45763DD6" w:rsidR="00CE013D" w:rsidRPr="007D4B22" w:rsidRDefault="00176FAB" w:rsidP="006C0393">
      <w:pPr>
        <w:jc w:val="center"/>
        <w:rPr>
          <w:sz w:val="10"/>
        </w:rPr>
      </w:pPr>
      <w:r>
        <w:rPr>
          <w:noProof/>
          <w:lang w:eastAsia="lt-LT"/>
        </w:rPr>
        <w:drawing>
          <wp:inline distT="0" distB="0" distL="0" distR="0" wp14:anchorId="52CE3807" wp14:editId="5C124F3A">
            <wp:extent cx="552450" cy="5594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2450" cy="559435"/>
                    </a:xfrm>
                    <a:prstGeom prst="rect">
                      <a:avLst/>
                    </a:prstGeom>
                    <a:noFill/>
                    <a:ln>
                      <a:noFill/>
                    </a:ln>
                  </pic:spPr>
                </pic:pic>
              </a:graphicData>
            </a:graphic>
          </wp:inline>
        </w:drawing>
      </w:r>
    </w:p>
    <w:p w14:paraId="03995F36" w14:textId="77777777" w:rsidR="00C92E07" w:rsidRPr="007D4B22" w:rsidRDefault="00C92E07" w:rsidP="006C0393">
      <w:pPr>
        <w:jc w:val="center"/>
        <w:rPr>
          <w:szCs w:val="24"/>
        </w:rPr>
      </w:pPr>
    </w:p>
    <w:tbl>
      <w:tblPr>
        <w:tblW w:w="9772" w:type="dxa"/>
        <w:tblInd w:w="-34" w:type="dxa"/>
        <w:tblLayout w:type="fixed"/>
        <w:tblLook w:val="0000" w:firstRow="0" w:lastRow="0" w:firstColumn="0" w:lastColumn="0" w:noHBand="0" w:noVBand="0"/>
      </w:tblPr>
      <w:tblGrid>
        <w:gridCol w:w="9772"/>
      </w:tblGrid>
      <w:tr w:rsidR="00CE013D" w:rsidRPr="007D4B22" w14:paraId="260CBFBE" w14:textId="77777777">
        <w:trPr>
          <w:cantSplit/>
          <w:trHeight w:val="1074"/>
        </w:trPr>
        <w:tc>
          <w:tcPr>
            <w:tcW w:w="9772" w:type="dxa"/>
          </w:tcPr>
          <w:tbl>
            <w:tblPr>
              <w:tblpPr w:leftFromText="180" w:rightFromText="180" w:vertAnchor="text" w:tblpY="-329"/>
              <w:tblOverlap w:val="never"/>
              <w:tblW w:w="9498" w:type="dxa"/>
              <w:tblLayout w:type="fixed"/>
              <w:tblLook w:val="0000" w:firstRow="0" w:lastRow="0" w:firstColumn="0" w:lastColumn="0" w:noHBand="0" w:noVBand="0"/>
            </w:tblPr>
            <w:tblGrid>
              <w:gridCol w:w="9498"/>
            </w:tblGrid>
            <w:tr w:rsidR="00B52D8A" w:rsidRPr="007D4B22" w14:paraId="69D550F5" w14:textId="77777777" w:rsidTr="00B52D8A">
              <w:trPr>
                <w:cantSplit/>
              </w:trPr>
              <w:tc>
                <w:tcPr>
                  <w:tcW w:w="9498" w:type="dxa"/>
                </w:tcPr>
                <w:p w14:paraId="2DE642A1" w14:textId="77777777" w:rsidR="00B52D8A" w:rsidRPr="007D4B22" w:rsidRDefault="00B52D8A" w:rsidP="006C0393">
                  <w:pPr>
                    <w:jc w:val="center"/>
                    <w:rPr>
                      <w:b/>
                      <w:caps w:val="0"/>
                      <w:sz w:val="28"/>
                      <w:szCs w:val="28"/>
                    </w:rPr>
                  </w:pPr>
                  <w:r w:rsidRPr="007D4B22">
                    <w:rPr>
                      <w:b/>
                      <w:caps w:val="0"/>
                      <w:sz w:val="28"/>
                      <w:szCs w:val="28"/>
                    </w:rPr>
                    <w:t>NACIONALINĖS ŽEMĖS TARNYBOS</w:t>
                  </w:r>
                </w:p>
                <w:p w14:paraId="7596F42D" w14:textId="4FD58A5F" w:rsidR="00B52D8A" w:rsidRPr="007D4B22" w:rsidRDefault="00B52D8A" w:rsidP="006C0393">
                  <w:pPr>
                    <w:jc w:val="center"/>
                    <w:rPr>
                      <w:b/>
                      <w:caps w:val="0"/>
                      <w:sz w:val="28"/>
                      <w:szCs w:val="28"/>
                    </w:rPr>
                  </w:pPr>
                  <w:r w:rsidRPr="007D4B22">
                    <w:rPr>
                      <w:b/>
                      <w:caps w:val="0"/>
                      <w:sz w:val="28"/>
                      <w:szCs w:val="28"/>
                    </w:rPr>
                    <w:t xml:space="preserve">PRIE </w:t>
                  </w:r>
                  <w:r w:rsidR="001046C6">
                    <w:rPr>
                      <w:b/>
                      <w:caps w:val="0"/>
                      <w:sz w:val="28"/>
                      <w:szCs w:val="28"/>
                    </w:rPr>
                    <w:t>APLINKOS</w:t>
                  </w:r>
                  <w:r w:rsidRPr="007D4B22">
                    <w:rPr>
                      <w:b/>
                      <w:caps w:val="0"/>
                      <w:sz w:val="28"/>
                      <w:szCs w:val="28"/>
                    </w:rPr>
                    <w:t xml:space="preserve"> MINISTERIJOS</w:t>
                  </w:r>
                </w:p>
                <w:p w14:paraId="2DDB930C" w14:textId="46F55D64" w:rsidR="00B52D8A" w:rsidRPr="007D4B22" w:rsidRDefault="006A6653" w:rsidP="006C0393">
                  <w:pPr>
                    <w:pStyle w:val="Antrat1"/>
                    <w:ind w:left="0" w:firstLine="0"/>
                    <w:rPr>
                      <w:rFonts w:ascii="Times New Roman" w:hAnsi="Times New Roman"/>
                      <w:szCs w:val="28"/>
                    </w:rPr>
                  </w:pPr>
                  <w:r>
                    <w:rPr>
                      <w:rFonts w:ascii="Times New Roman" w:hAnsi="Times New Roman"/>
                      <w:szCs w:val="28"/>
                    </w:rPr>
                    <w:t>KAUNO APYGARDOS ŽEMĖS TVARKYMO IR ADMINISTRAVIMO SKYRIAUS VEDĖJA</w:t>
                  </w:r>
                </w:p>
                <w:p w14:paraId="5BA500D5" w14:textId="77777777" w:rsidR="00B52D8A" w:rsidRPr="007D4B22" w:rsidRDefault="00B52D8A" w:rsidP="004F7BDE">
                  <w:pPr>
                    <w:jc w:val="center"/>
                    <w:rPr>
                      <w:b/>
                      <w:caps w:val="0"/>
                      <w:szCs w:val="24"/>
                    </w:rPr>
                  </w:pPr>
                </w:p>
                <w:p w14:paraId="641DE489" w14:textId="77777777" w:rsidR="00B52D8A" w:rsidRPr="007D4B22" w:rsidRDefault="00B52D8A" w:rsidP="006C0393">
                  <w:pPr>
                    <w:jc w:val="center"/>
                    <w:rPr>
                      <w:szCs w:val="24"/>
                    </w:rPr>
                  </w:pPr>
                  <w:r w:rsidRPr="007D4B22">
                    <w:rPr>
                      <w:b/>
                      <w:caps w:val="0"/>
                      <w:szCs w:val="24"/>
                    </w:rPr>
                    <w:t>ĮSAKYMAS</w:t>
                  </w:r>
                </w:p>
              </w:tc>
            </w:tr>
          </w:tbl>
          <w:p w14:paraId="2C9B81A9" w14:textId="5BE29379" w:rsidR="00E36497" w:rsidRDefault="004002FA" w:rsidP="00E36497">
            <w:pPr>
              <w:jc w:val="center"/>
              <w:rPr>
                <w:b/>
                <w:color w:val="000000"/>
                <w:spacing w:val="-2"/>
                <w:szCs w:val="24"/>
              </w:rPr>
            </w:pPr>
            <w:r w:rsidRPr="004002FA">
              <w:rPr>
                <w:b/>
                <w:color w:val="000000"/>
                <w:spacing w:val="-2"/>
                <w:szCs w:val="24"/>
              </w:rPr>
              <w:t xml:space="preserve">DĖL ASMENŲ, PATEIKUSIŲ PRAŠYMUS PARDUOTI, IŠNUOMOTI, PERDUOTI NEATLYGINTINAI NAUDOTIS ARBA PATIKĖJIMO TEISE VALSTYBINĖS ŽEMĖS SKLYPUS </w:t>
            </w:r>
            <w:r w:rsidR="007C0A97">
              <w:rPr>
                <w:b/>
                <w:color w:val="000000"/>
                <w:spacing w:val="-2"/>
                <w:szCs w:val="24"/>
              </w:rPr>
              <w:t>Kauno</w:t>
            </w:r>
            <w:r w:rsidRPr="004002FA">
              <w:rPr>
                <w:b/>
                <w:color w:val="000000"/>
                <w:spacing w:val="-2"/>
                <w:szCs w:val="24"/>
              </w:rPr>
              <w:t xml:space="preserve"> APSKRITIES </w:t>
            </w:r>
            <w:r w:rsidR="007C0A97">
              <w:rPr>
                <w:b/>
                <w:color w:val="000000"/>
                <w:spacing w:val="-2"/>
                <w:szCs w:val="24"/>
              </w:rPr>
              <w:t>Jonavos</w:t>
            </w:r>
            <w:r w:rsidRPr="004002FA">
              <w:rPr>
                <w:b/>
                <w:color w:val="000000"/>
                <w:spacing w:val="-2"/>
                <w:szCs w:val="24"/>
              </w:rPr>
              <w:t xml:space="preserve"> RAJONO (SAVIVALDYBĖS) </w:t>
            </w:r>
            <w:r w:rsidR="00455401">
              <w:rPr>
                <w:b/>
                <w:color w:val="000000"/>
                <w:spacing w:val="-2"/>
                <w:szCs w:val="24"/>
              </w:rPr>
              <w:t>BUKONIŲ</w:t>
            </w:r>
            <w:r w:rsidRPr="004002FA">
              <w:rPr>
                <w:b/>
                <w:color w:val="000000"/>
                <w:spacing w:val="-2"/>
                <w:szCs w:val="24"/>
              </w:rPr>
              <w:t xml:space="preserve"> SENIŪNIJOS </w:t>
            </w:r>
            <w:r w:rsidR="00792DB7">
              <w:rPr>
                <w:b/>
                <w:color w:val="000000"/>
                <w:spacing w:val="-2"/>
                <w:szCs w:val="24"/>
              </w:rPr>
              <w:t>B</w:t>
            </w:r>
            <w:r w:rsidR="00455401">
              <w:rPr>
                <w:b/>
                <w:color w:val="000000"/>
                <w:spacing w:val="-2"/>
                <w:szCs w:val="24"/>
              </w:rPr>
              <w:t>ukonių</w:t>
            </w:r>
            <w:r w:rsidRPr="004002FA">
              <w:rPr>
                <w:b/>
                <w:color w:val="000000"/>
                <w:spacing w:val="-2"/>
                <w:szCs w:val="24"/>
              </w:rPr>
              <w:t xml:space="preserve"> KADASTRO VIETOVĖJE, SĄRAŠO PATVIRTINIMO</w:t>
            </w:r>
          </w:p>
          <w:p w14:paraId="58C991F7" w14:textId="77777777" w:rsidR="001046C6" w:rsidRPr="007D4B22" w:rsidRDefault="001046C6" w:rsidP="00E36497">
            <w:pPr>
              <w:jc w:val="center"/>
              <w:rPr>
                <w:b/>
              </w:rPr>
            </w:pPr>
          </w:p>
          <w:p w14:paraId="46C22690" w14:textId="6DFD9EE7" w:rsidR="00AC535D" w:rsidRDefault="00DF4975" w:rsidP="004F7BDE">
            <w:pPr>
              <w:pStyle w:val="ISTATYMAS"/>
              <w:rPr>
                <w:rFonts w:ascii="Times New Roman" w:hAnsi="Times New Roman"/>
                <w:sz w:val="24"/>
                <w:lang w:val="lt-LT"/>
              </w:rPr>
            </w:pPr>
            <w:r w:rsidRPr="007D4B22">
              <w:rPr>
                <w:rFonts w:ascii="Times New Roman" w:hAnsi="Times New Roman"/>
                <w:sz w:val="24"/>
                <w:lang w:val="lt-LT"/>
              </w:rPr>
              <w:t>202</w:t>
            </w:r>
            <w:r w:rsidR="006A6653">
              <w:rPr>
                <w:rFonts w:ascii="Times New Roman" w:hAnsi="Times New Roman"/>
                <w:sz w:val="24"/>
                <w:lang w:val="lt-LT"/>
              </w:rPr>
              <w:t>4</w:t>
            </w:r>
            <w:r w:rsidR="00212B8F">
              <w:rPr>
                <w:rFonts w:ascii="Times New Roman" w:hAnsi="Times New Roman"/>
                <w:sz w:val="24"/>
                <w:lang w:val="lt-LT"/>
              </w:rPr>
              <w:t xml:space="preserve"> </w:t>
            </w:r>
            <w:r w:rsidR="00305776">
              <w:rPr>
                <w:rFonts w:ascii="Times New Roman" w:hAnsi="Times New Roman"/>
                <w:sz w:val="24"/>
                <w:lang w:val="lt-LT"/>
              </w:rPr>
              <w:t xml:space="preserve">m. </w:t>
            </w:r>
            <w:r w:rsidR="0078332B">
              <w:rPr>
                <w:rFonts w:ascii="Times New Roman" w:hAnsi="Times New Roman"/>
                <w:sz w:val="24"/>
                <w:lang w:val="lt-LT"/>
              </w:rPr>
              <w:t xml:space="preserve">rugsėjo 11 </w:t>
            </w:r>
            <w:r w:rsidR="00D30848">
              <w:rPr>
                <w:rFonts w:ascii="Times New Roman" w:hAnsi="Times New Roman"/>
                <w:sz w:val="24"/>
                <w:lang w:val="lt-LT"/>
              </w:rPr>
              <w:t xml:space="preserve">d. </w:t>
            </w:r>
            <w:r w:rsidR="00212B8F">
              <w:rPr>
                <w:rFonts w:ascii="Times New Roman" w:hAnsi="Times New Roman"/>
                <w:sz w:val="24"/>
                <w:lang w:val="lt-LT"/>
              </w:rPr>
              <w:t xml:space="preserve"> </w:t>
            </w:r>
            <w:r w:rsidR="004F7BDE" w:rsidRPr="007D4B22">
              <w:rPr>
                <w:rFonts w:ascii="Times New Roman" w:hAnsi="Times New Roman"/>
                <w:sz w:val="24"/>
                <w:lang w:val="lt-LT"/>
              </w:rPr>
              <w:t xml:space="preserve">Nr.  </w:t>
            </w:r>
            <w:r w:rsidR="0078332B" w:rsidRPr="0078332B">
              <w:rPr>
                <w:rFonts w:ascii="Times New Roman" w:hAnsi="Times New Roman"/>
                <w:sz w:val="24"/>
                <w:lang w:val="lt-LT"/>
              </w:rPr>
              <w:t>3RKĮ-388-(15.3.6 E.)</w:t>
            </w:r>
          </w:p>
          <w:p w14:paraId="010325D0" w14:textId="77777777" w:rsidR="00AC535D" w:rsidRPr="007D4B22" w:rsidRDefault="00AC535D" w:rsidP="004F7BDE">
            <w:pPr>
              <w:pStyle w:val="ISTATYMAS"/>
              <w:rPr>
                <w:rFonts w:ascii="Times New Roman" w:hAnsi="Times New Roman"/>
                <w:sz w:val="24"/>
                <w:lang w:val="lt-LT"/>
              </w:rPr>
            </w:pPr>
          </w:p>
          <w:p w14:paraId="23524423" w14:textId="3EDABD65" w:rsidR="001279FC" w:rsidRPr="00AC535D" w:rsidRDefault="006A6653" w:rsidP="00D37873">
            <w:pPr>
              <w:pStyle w:val="ISTATYMAS"/>
              <w:rPr>
                <w:rFonts w:ascii="Times New Roman" w:hAnsi="Times New Roman"/>
                <w:sz w:val="24"/>
                <w:szCs w:val="24"/>
                <w:vertAlign w:val="superscript"/>
                <w:lang w:val="lt-LT"/>
              </w:rPr>
            </w:pPr>
            <w:r>
              <w:rPr>
                <w:rFonts w:ascii="Times New Roman" w:hAnsi="Times New Roman"/>
                <w:sz w:val="24"/>
                <w:szCs w:val="24"/>
                <w:lang w:val="lt-LT"/>
              </w:rPr>
              <w:t xml:space="preserve">Kaunas </w:t>
            </w:r>
          </w:p>
        </w:tc>
      </w:tr>
    </w:tbl>
    <w:p w14:paraId="5224AB5F" w14:textId="77777777" w:rsidR="00C322FD" w:rsidRPr="007D4B22" w:rsidRDefault="00C322FD" w:rsidP="00C322FD">
      <w:pPr>
        <w:pStyle w:val="Antrats"/>
        <w:widowControl w:val="0"/>
        <w:tabs>
          <w:tab w:val="clear" w:pos="4153"/>
          <w:tab w:val="clear" w:pos="8306"/>
        </w:tabs>
        <w:spacing w:line="324" w:lineRule="auto"/>
        <w:jc w:val="both"/>
        <w:rPr>
          <w:caps w:val="0"/>
          <w:lang w:val="lt-LT"/>
        </w:rPr>
      </w:pPr>
    </w:p>
    <w:p w14:paraId="22CA5164" w14:textId="33285BCC" w:rsidR="001046C6" w:rsidRPr="00BA0A94" w:rsidRDefault="001046C6" w:rsidP="00BA0A94">
      <w:pPr>
        <w:ind w:firstLine="720"/>
        <w:jc w:val="both"/>
        <w:rPr>
          <w:caps w:val="0"/>
        </w:rPr>
      </w:pPr>
      <w:bookmarkStart w:id="0" w:name="_Hlk125008461"/>
      <w:r w:rsidRPr="00BA0A94">
        <w:rPr>
          <w:caps w:val="0"/>
        </w:rPr>
        <w:t>Vadovaudamasi Lietuvos Respublikos žemės reformos įstatymo 10 straipsni</w:t>
      </w:r>
      <w:r w:rsidR="006A6653" w:rsidRPr="00BA0A94">
        <w:rPr>
          <w:caps w:val="0"/>
        </w:rPr>
        <w:t>o</w:t>
      </w:r>
      <w:r w:rsidRPr="00BA0A94">
        <w:rPr>
          <w:caps w:val="0"/>
        </w:rPr>
        <w:t xml:space="preserve"> 1 dalimi, Žemės reformos žemėtvarkos projektų rengimo ir įgyvendinimo tvarkos aprašo, patvirtinto Lietuvos Respublikos Vyriausybės 1998 m. balandžio 1 d. nutarimu Nr. 385 „Dėl žemės reformos vykdymo kaimo gyvenamojoje vietovėje“,</w:t>
      </w:r>
      <w:r w:rsidR="00ED4487">
        <w:rPr>
          <w:caps w:val="0"/>
        </w:rPr>
        <w:t xml:space="preserve"> </w:t>
      </w:r>
      <w:r w:rsidRPr="00BA0A94">
        <w:rPr>
          <w:caps w:val="0"/>
        </w:rPr>
        <w:t>5</w:t>
      </w:r>
      <w:r w:rsidR="00090BB4">
        <w:rPr>
          <w:caps w:val="0"/>
        </w:rPr>
        <w:t xml:space="preserve"> </w:t>
      </w:r>
      <w:r w:rsidRPr="00BA0A94">
        <w:rPr>
          <w:caps w:val="0"/>
        </w:rPr>
        <w:t>punktu, Žemės reformos žemėtvarkos projektų ir jiems prilyginamų žemės sklypų planų rengimo ir įgyvendinimo metodikos, patvirtintos Lietuvos Respublikos žemės ir miškų ūkio ministerijos 1998 m. balandžio 23 d. įsakymu Nr. 207 „Dėl Žemės reformos žemėtvarkos projektų ir jiems prilyginamų žemės sklypų planų rengimo ir įgyvendinimo metodikos patvirtinimo“, 29.4 papunkčiu, 30, 31 ir 32 punktais</w:t>
      </w:r>
      <w:r w:rsidR="00AF7B15" w:rsidRPr="00BA0A94">
        <w:rPr>
          <w:caps w:val="0"/>
        </w:rPr>
        <w:t xml:space="preserve"> ir veikdama pagal Nacionalinės žemės tarnybos prie Aplinkos ministerijos direktoriaus 202</w:t>
      </w:r>
      <w:r w:rsidR="00594D17">
        <w:rPr>
          <w:caps w:val="0"/>
        </w:rPr>
        <w:t>4</w:t>
      </w:r>
      <w:r w:rsidR="00AF7B15" w:rsidRPr="00BA0A94">
        <w:rPr>
          <w:caps w:val="0"/>
        </w:rPr>
        <w:t xml:space="preserve"> m. </w:t>
      </w:r>
      <w:r w:rsidR="00594D17">
        <w:rPr>
          <w:caps w:val="0"/>
        </w:rPr>
        <w:t>rugpjūčio 8</w:t>
      </w:r>
      <w:r w:rsidR="00AF7B15" w:rsidRPr="00BA0A94">
        <w:rPr>
          <w:caps w:val="0"/>
        </w:rPr>
        <w:t xml:space="preserve"> d. įgaliojimą Nr. </w:t>
      </w:r>
      <w:r w:rsidR="00594D17" w:rsidRPr="00594D17">
        <w:rPr>
          <w:caps w:val="0"/>
        </w:rPr>
        <w:t xml:space="preserve">1Į-368-(1.7 E.)  </w:t>
      </w:r>
      <w:r w:rsidR="00AF7B15" w:rsidRPr="00BA0A94">
        <w:rPr>
          <w:caps w:val="0"/>
        </w:rPr>
        <w:t xml:space="preserve"> „Dėl teritorijų planavimo dokumentų ir žemės valdos projektų rengimo ir tvirtinimo, kitų funkcijų atlikimo”</w:t>
      </w:r>
      <w:r w:rsidR="00105D22" w:rsidRPr="00BA0A94">
        <w:rPr>
          <w:caps w:val="0"/>
        </w:rPr>
        <w:t>:</w:t>
      </w:r>
    </w:p>
    <w:p w14:paraId="46A11ED4" w14:textId="6D145AEB" w:rsidR="001046C6" w:rsidRPr="00BA0A94" w:rsidRDefault="001046C6" w:rsidP="00BA0A94">
      <w:pPr>
        <w:ind w:firstLine="720"/>
        <w:jc w:val="both"/>
        <w:rPr>
          <w:caps w:val="0"/>
        </w:rPr>
      </w:pPr>
      <w:r w:rsidRPr="00BA0A94">
        <w:rPr>
          <w:caps w:val="0"/>
        </w:rPr>
        <w:t xml:space="preserve">1. T v i r t i n u Asmenų, pateikusių prašymus parduoti, išnuomoti, perduoti neatlygintinai naudotis arba patikėjimo teise valstybinės žemės sklypus </w:t>
      </w:r>
      <w:r w:rsidR="009B0FF1" w:rsidRPr="00BA0A94">
        <w:rPr>
          <w:caps w:val="0"/>
        </w:rPr>
        <w:t xml:space="preserve">Kauno </w:t>
      </w:r>
      <w:r w:rsidRPr="00BA0A94">
        <w:rPr>
          <w:caps w:val="0"/>
        </w:rPr>
        <w:t xml:space="preserve">apskrities </w:t>
      </w:r>
      <w:r w:rsidR="009B0FF1" w:rsidRPr="00BA0A94">
        <w:rPr>
          <w:caps w:val="0"/>
        </w:rPr>
        <w:t xml:space="preserve">Jonavos </w:t>
      </w:r>
      <w:r w:rsidRPr="00BA0A94">
        <w:rPr>
          <w:caps w:val="0"/>
        </w:rPr>
        <w:t xml:space="preserve">rajono (savivaldybės) </w:t>
      </w:r>
      <w:bookmarkStart w:id="1" w:name="_Hlk176875415"/>
      <w:r w:rsidR="00302F15">
        <w:rPr>
          <w:caps w:val="0"/>
        </w:rPr>
        <w:t>Bukonių</w:t>
      </w:r>
      <w:bookmarkEnd w:id="1"/>
      <w:r w:rsidRPr="00BA0A94">
        <w:rPr>
          <w:caps w:val="0"/>
        </w:rPr>
        <w:t xml:space="preserve"> seniūnijos </w:t>
      </w:r>
      <w:r w:rsidR="00302F15">
        <w:rPr>
          <w:caps w:val="0"/>
        </w:rPr>
        <w:t>Bukonių</w:t>
      </w:r>
      <w:r w:rsidRPr="00BA0A94">
        <w:rPr>
          <w:caps w:val="0"/>
        </w:rPr>
        <w:t xml:space="preserve"> kadastro vietovėje, sąrašą (pridedama).</w:t>
      </w:r>
    </w:p>
    <w:p w14:paraId="2E287904" w14:textId="0972E5BA" w:rsidR="001046C6" w:rsidRPr="00BA0A94" w:rsidRDefault="001046C6" w:rsidP="00BA0A94">
      <w:pPr>
        <w:jc w:val="both"/>
        <w:rPr>
          <w:caps w:val="0"/>
        </w:rPr>
      </w:pPr>
      <w:r w:rsidRPr="00BA0A94">
        <w:rPr>
          <w:caps w:val="0"/>
        </w:rPr>
        <w:tab/>
        <w:t xml:space="preserve">2. Į p a r e i g o j u </w:t>
      </w:r>
      <w:r w:rsidR="006A6653" w:rsidRPr="00BA0A94">
        <w:rPr>
          <w:caps w:val="0"/>
        </w:rPr>
        <w:t xml:space="preserve"> Nacionalinės žemės tarnybos prie Aplinkos ministerijos Kauno apygardos žemės tvarkymo ir administravimo skyriaus vyriausiąją specialistę Dianą Jančienę </w:t>
      </w:r>
      <w:r w:rsidRPr="00BA0A94">
        <w:rPr>
          <w:caps w:val="0"/>
        </w:rPr>
        <w:t xml:space="preserve">šį įsakymą per </w:t>
      </w:r>
      <w:r w:rsidR="006A6653" w:rsidRPr="00BA0A94">
        <w:rPr>
          <w:caps w:val="0"/>
        </w:rPr>
        <w:t>1</w:t>
      </w:r>
      <w:r w:rsidRPr="00BA0A94">
        <w:rPr>
          <w:caps w:val="0"/>
        </w:rPr>
        <w:t xml:space="preserve"> darbo dien</w:t>
      </w:r>
      <w:r w:rsidR="006A6653" w:rsidRPr="00BA0A94">
        <w:rPr>
          <w:caps w:val="0"/>
        </w:rPr>
        <w:t xml:space="preserve">ą </w:t>
      </w:r>
      <w:r w:rsidRPr="00BA0A94">
        <w:rPr>
          <w:caps w:val="0"/>
        </w:rPr>
        <w:t xml:space="preserve">nuo jo priėmimo paskelbti Nacionalinės žemės tarnybos prie Aplinkos ministerijos interneto svetainėje (adresas – </w:t>
      </w:r>
      <w:hyperlink r:id="rId9" w:history="1">
        <w:r w:rsidRPr="00BA0A94">
          <w:rPr>
            <w:rStyle w:val="Hipersaitas"/>
            <w:caps w:val="0"/>
          </w:rPr>
          <w:t>http://www.nzt.lt</w:t>
        </w:r>
      </w:hyperlink>
      <w:r w:rsidRPr="00BA0A94">
        <w:rPr>
          <w:caps w:val="0"/>
        </w:rPr>
        <w:t>).</w:t>
      </w:r>
    </w:p>
    <w:p w14:paraId="50DF5328" w14:textId="3351B1DB" w:rsidR="00315E64" w:rsidRPr="00BA0A94" w:rsidRDefault="0005550B" w:rsidP="00BA0A94">
      <w:pPr>
        <w:ind w:firstLine="720"/>
        <w:jc w:val="both"/>
        <w:rPr>
          <w:caps w:val="0"/>
        </w:rPr>
      </w:pPr>
      <w:r w:rsidRPr="00BA0A94">
        <w:rPr>
          <w:caps w:val="0"/>
        </w:rPr>
        <w:t xml:space="preserve">Šis 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w:t>
      </w:r>
      <w:r w:rsidR="0033008D" w:rsidRPr="00BA0A94">
        <w:rPr>
          <w:caps w:val="0"/>
        </w:rPr>
        <w:t>Aplinkos</w:t>
      </w:r>
      <w:r w:rsidRPr="00BA0A94">
        <w:rPr>
          <w:caps w:val="0"/>
        </w:rPr>
        <w:t xml:space="preserve"> ministerijos direktoriaus 2024 m. gegužės 11 d. įsakymu Nr. 1P-139 (1.1 E.) „Dėl Išankstinio ginčų nagrinėjimo Nacionalinėje žemės tarnyboje prie Aplinkos ministerijos ne teismo tvarka taisyklių patvirtinimo“, nustatyta tvarka ir terminais.</w:t>
      </w:r>
    </w:p>
    <w:bookmarkEnd w:id="0"/>
    <w:p w14:paraId="6A9D17DB" w14:textId="77777777" w:rsidR="00D37873" w:rsidRDefault="00D37873" w:rsidP="001046C6">
      <w:pPr>
        <w:widowControl w:val="0"/>
        <w:spacing w:line="320" w:lineRule="exact"/>
        <w:jc w:val="both"/>
        <w:rPr>
          <w:caps w:val="0"/>
        </w:rPr>
      </w:pPr>
    </w:p>
    <w:p w14:paraId="0BACBF74" w14:textId="77777777" w:rsidR="003F0E9F" w:rsidRDefault="003F0E9F" w:rsidP="001046C6">
      <w:pPr>
        <w:widowControl w:val="0"/>
        <w:spacing w:line="320" w:lineRule="exact"/>
        <w:jc w:val="both"/>
        <w:rPr>
          <w:caps w:val="0"/>
        </w:rPr>
      </w:pPr>
    </w:p>
    <w:p w14:paraId="40FDBC8C" w14:textId="344CF37C" w:rsidR="001D4AFE" w:rsidRPr="007D4B22" w:rsidRDefault="006A6653" w:rsidP="00AC535D">
      <w:pPr>
        <w:widowControl w:val="0"/>
        <w:spacing w:line="320" w:lineRule="exact"/>
        <w:jc w:val="both"/>
        <w:rPr>
          <w:caps w:val="0"/>
          <w:sz w:val="18"/>
          <w:szCs w:val="18"/>
        </w:rPr>
      </w:pPr>
      <w:r>
        <w:rPr>
          <w:caps w:val="0"/>
        </w:rPr>
        <w:t>Vedėja</w:t>
      </w:r>
      <w:r w:rsidR="001046C6" w:rsidRPr="001046C6">
        <w:rPr>
          <w:caps w:val="0"/>
        </w:rPr>
        <w:t xml:space="preserve">   </w:t>
      </w:r>
      <w:r w:rsidR="001046C6" w:rsidRPr="001046C6">
        <w:rPr>
          <w:caps w:val="0"/>
        </w:rPr>
        <w:tab/>
      </w:r>
      <w:r w:rsidR="001046C6" w:rsidRPr="001046C6">
        <w:rPr>
          <w:caps w:val="0"/>
        </w:rPr>
        <w:tab/>
      </w:r>
      <w:r w:rsidR="001046C6" w:rsidRPr="001046C6">
        <w:rPr>
          <w:caps w:val="0"/>
        </w:rPr>
        <w:tab/>
      </w:r>
      <w:r w:rsidR="001046C6" w:rsidRPr="001046C6">
        <w:rPr>
          <w:caps w:val="0"/>
        </w:rPr>
        <w:tab/>
      </w:r>
      <w:r w:rsidR="001046C6" w:rsidRPr="001046C6">
        <w:rPr>
          <w:caps w:val="0"/>
        </w:rPr>
        <w:tab/>
        <w:t xml:space="preserve">  </w:t>
      </w:r>
      <w:r w:rsidR="001046C6" w:rsidRPr="001046C6">
        <w:rPr>
          <w:caps w:val="0"/>
        </w:rPr>
        <w:tab/>
      </w:r>
      <w:r w:rsidR="001046C6" w:rsidRPr="001046C6">
        <w:rPr>
          <w:caps w:val="0"/>
        </w:rPr>
        <w:tab/>
      </w:r>
      <w:r w:rsidR="001046C6" w:rsidRPr="001046C6">
        <w:rPr>
          <w:caps w:val="0"/>
        </w:rPr>
        <w:tab/>
      </w:r>
      <w:r w:rsidR="001046C6" w:rsidRPr="001046C6">
        <w:rPr>
          <w:caps w:val="0"/>
        </w:rPr>
        <w:tab/>
        <w:t xml:space="preserve">         </w:t>
      </w:r>
      <w:r>
        <w:rPr>
          <w:caps w:val="0"/>
        </w:rPr>
        <w:t>Vilma Tumosienė</w:t>
      </w:r>
    </w:p>
    <w:sectPr w:rsidR="001D4AFE" w:rsidRPr="007D4B22" w:rsidSect="00AC535D">
      <w:headerReference w:type="even" r:id="rId10"/>
      <w:headerReference w:type="default" r:id="rId11"/>
      <w:footerReference w:type="even" r:id="rId12"/>
      <w:footerReference w:type="default" r:id="rId13"/>
      <w:pgSz w:w="11907" w:h="16840" w:code="9"/>
      <w:pgMar w:top="1134"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94204" w14:textId="77777777" w:rsidR="0097481A" w:rsidRDefault="0097481A">
      <w:r>
        <w:separator/>
      </w:r>
    </w:p>
  </w:endnote>
  <w:endnote w:type="continuationSeparator" w:id="0">
    <w:p w14:paraId="00D72BA8" w14:textId="77777777" w:rsidR="0097481A" w:rsidRDefault="0097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417A" w14:textId="77777777" w:rsidR="00B30376" w:rsidRDefault="00B30376">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70CE6BA" w14:textId="77777777" w:rsidR="00B30376" w:rsidRDefault="00B3037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94F56" w14:textId="77777777" w:rsidR="00B30376" w:rsidRDefault="00B30376">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BEB3D" w14:textId="77777777" w:rsidR="0097481A" w:rsidRDefault="0097481A">
      <w:r>
        <w:separator/>
      </w:r>
    </w:p>
  </w:footnote>
  <w:footnote w:type="continuationSeparator" w:id="0">
    <w:p w14:paraId="129CF5D5" w14:textId="77777777" w:rsidR="0097481A" w:rsidRDefault="00974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588E4" w14:textId="77777777" w:rsidR="00B30376" w:rsidRDefault="00B3037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91175FE" w14:textId="77777777" w:rsidR="00B30376" w:rsidRDefault="00B30376">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F2D97" w14:textId="77777777" w:rsidR="0078551C" w:rsidRDefault="0078551C">
    <w:pPr>
      <w:pStyle w:val="Antrats"/>
      <w:jc w:val="center"/>
    </w:pPr>
    <w:r>
      <w:fldChar w:fldCharType="begin"/>
    </w:r>
    <w:r>
      <w:instrText xml:space="preserve"> PAGE   \* MERGEFORMAT </w:instrText>
    </w:r>
    <w:r>
      <w:fldChar w:fldCharType="separate"/>
    </w:r>
    <w:r w:rsidR="008C0CD5">
      <w:rPr>
        <w:noProof/>
      </w:rPr>
      <w:t>2</w:t>
    </w:r>
    <w:r>
      <w:rPr>
        <w:noProof/>
      </w:rPr>
      <w:fldChar w:fldCharType="end"/>
    </w:r>
  </w:p>
  <w:p w14:paraId="38D4BF3D" w14:textId="77777777" w:rsidR="0078551C" w:rsidRDefault="007855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6B56"/>
    <w:multiLevelType w:val="hybridMultilevel"/>
    <w:tmpl w:val="4E22F310"/>
    <w:lvl w:ilvl="0" w:tplc="A42A747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0967B7B"/>
    <w:multiLevelType w:val="multilevel"/>
    <w:tmpl w:val="49662CB6"/>
    <w:lvl w:ilvl="0">
      <w:start w:val="4"/>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 w15:restartNumberingAfterBreak="0">
    <w:nsid w:val="1B1F301D"/>
    <w:multiLevelType w:val="multilevel"/>
    <w:tmpl w:val="13F61D3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0F21BF"/>
    <w:multiLevelType w:val="hybridMultilevel"/>
    <w:tmpl w:val="CF04705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C836A1D"/>
    <w:multiLevelType w:val="hybridMultilevel"/>
    <w:tmpl w:val="E3B2A1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33E12CC"/>
    <w:multiLevelType w:val="hybridMultilevel"/>
    <w:tmpl w:val="613CC3EC"/>
    <w:lvl w:ilvl="0" w:tplc="A0C653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53C6D1D"/>
    <w:multiLevelType w:val="multilevel"/>
    <w:tmpl w:val="61B83F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136C66"/>
    <w:multiLevelType w:val="hybridMultilevel"/>
    <w:tmpl w:val="F5CC1FD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39D28C8"/>
    <w:multiLevelType w:val="hybridMultilevel"/>
    <w:tmpl w:val="11FC62AE"/>
    <w:lvl w:ilvl="0" w:tplc="04270001">
      <w:start w:val="20"/>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4E123DD"/>
    <w:multiLevelType w:val="multilevel"/>
    <w:tmpl w:val="7BE45C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7C3383B"/>
    <w:multiLevelType w:val="hybridMultilevel"/>
    <w:tmpl w:val="F6966266"/>
    <w:lvl w:ilvl="0" w:tplc="C94E2DC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5CCB3397"/>
    <w:multiLevelType w:val="hybridMultilevel"/>
    <w:tmpl w:val="17824A0E"/>
    <w:lvl w:ilvl="0" w:tplc="CBE8235E">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6A806FE3"/>
    <w:multiLevelType w:val="multilevel"/>
    <w:tmpl w:val="017EAFA4"/>
    <w:lvl w:ilvl="0">
      <w:start w:val="1"/>
      <w:numFmt w:val="decimal"/>
      <w:lvlText w:val="%1."/>
      <w:lvlJc w:val="left"/>
      <w:pPr>
        <w:ind w:left="489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7B733D2B"/>
    <w:multiLevelType w:val="hybridMultilevel"/>
    <w:tmpl w:val="61F448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32128629">
    <w:abstractNumId w:val="4"/>
  </w:num>
  <w:num w:numId="2" w16cid:durableId="780610286">
    <w:abstractNumId w:val="13"/>
  </w:num>
  <w:num w:numId="3" w16cid:durableId="199899076">
    <w:abstractNumId w:val="10"/>
  </w:num>
  <w:num w:numId="4" w16cid:durableId="2001224929">
    <w:abstractNumId w:val="5"/>
  </w:num>
  <w:num w:numId="5" w16cid:durableId="520437836">
    <w:abstractNumId w:val="12"/>
  </w:num>
  <w:num w:numId="6" w16cid:durableId="1566064173">
    <w:abstractNumId w:val="8"/>
  </w:num>
  <w:num w:numId="7" w16cid:durableId="589197618">
    <w:abstractNumId w:val="9"/>
  </w:num>
  <w:num w:numId="8" w16cid:durableId="1286303960">
    <w:abstractNumId w:val="6"/>
  </w:num>
  <w:num w:numId="9" w16cid:durableId="2134128876">
    <w:abstractNumId w:val="11"/>
  </w:num>
  <w:num w:numId="10" w16cid:durableId="1355426403">
    <w:abstractNumId w:val="7"/>
  </w:num>
  <w:num w:numId="11" w16cid:durableId="1774783524">
    <w:abstractNumId w:val="0"/>
  </w:num>
  <w:num w:numId="12" w16cid:durableId="1228960587">
    <w:abstractNumId w:val="3"/>
  </w:num>
  <w:num w:numId="13" w16cid:durableId="1193689549">
    <w:abstractNumId w:val="2"/>
  </w:num>
  <w:num w:numId="14" w16cid:durableId="349725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E31"/>
    <w:rsid w:val="00005A18"/>
    <w:rsid w:val="0000622D"/>
    <w:rsid w:val="00012A0C"/>
    <w:rsid w:val="0003323B"/>
    <w:rsid w:val="000336C7"/>
    <w:rsid w:val="0003623F"/>
    <w:rsid w:val="000442D4"/>
    <w:rsid w:val="00051C9C"/>
    <w:rsid w:val="00052C1A"/>
    <w:rsid w:val="0005371F"/>
    <w:rsid w:val="0005550B"/>
    <w:rsid w:val="00064722"/>
    <w:rsid w:val="00067E9F"/>
    <w:rsid w:val="00070861"/>
    <w:rsid w:val="00070CE4"/>
    <w:rsid w:val="000847EF"/>
    <w:rsid w:val="00087E69"/>
    <w:rsid w:val="00090863"/>
    <w:rsid w:val="00090BB4"/>
    <w:rsid w:val="00092136"/>
    <w:rsid w:val="00093979"/>
    <w:rsid w:val="00096647"/>
    <w:rsid w:val="00096AAD"/>
    <w:rsid w:val="000A50E8"/>
    <w:rsid w:val="000A5D7B"/>
    <w:rsid w:val="000D37FC"/>
    <w:rsid w:val="000D540E"/>
    <w:rsid w:val="000E2A5C"/>
    <w:rsid w:val="00100462"/>
    <w:rsid w:val="001020DC"/>
    <w:rsid w:val="001046C6"/>
    <w:rsid w:val="00105D22"/>
    <w:rsid w:val="00113320"/>
    <w:rsid w:val="0011596B"/>
    <w:rsid w:val="00122331"/>
    <w:rsid w:val="00124C1D"/>
    <w:rsid w:val="001279FC"/>
    <w:rsid w:val="0013189F"/>
    <w:rsid w:val="00135E71"/>
    <w:rsid w:val="00147073"/>
    <w:rsid w:val="00152890"/>
    <w:rsid w:val="001549FB"/>
    <w:rsid w:val="0016132B"/>
    <w:rsid w:val="00165066"/>
    <w:rsid w:val="00176FAB"/>
    <w:rsid w:val="001971CD"/>
    <w:rsid w:val="001A5C9C"/>
    <w:rsid w:val="001B3B2E"/>
    <w:rsid w:val="001C1176"/>
    <w:rsid w:val="001C2E26"/>
    <w:rsid w:val="001D1FCF"/>
    <w:rsid w:val="001D2387"/>
    <w:rsid w:val="001D4AFE"/>
    <w:rsid w:val="001F3626"/>
    <w:rsid w:val="001F66FF"/>
    <w:rsid w:val="00204420"/>
    <w:rsid w:val="00211B95"/>
    <w:rsid w:val="00212B8F"/>
    <w:rsid w:val="002244F5"/>
    <w:rsid w:val="00225D7E"/>
    <w:rsid w:val="002277C8"/>
    <w:rsid w:val="0023102E"/>
    <w:rsid w:val="0024379B"/>
    <w:rsid w:val="0025368A"/>
    <w:rsid w:val="002577E0"/>
    <w:rsid w:val="00262F32"/>
    <w:rsid w:val="00275FB8"/>
    <w:rsid w:val="00284A0A"/>
    <w:rsid w:val="0029031E"/>
    <w:rsid w:val="00292085"/>
    <w:rsid w:val="00296D79"/>
    <w:rsid w:val="00296FAC"/>
    <w:rsid w:val="002A211B"/>
    <w:rsid w:val="002C44D3"/>
    <w:rsid w:val="002D1025"/>
    <w:rsid w:val="002E620B"/>
    <w:rsid w:val="002E6CD7"/>
    <w:rsid w:val="00302F15"/>
    <w:rsid w:val="00305776"/>
    <w:rsid w:val="00315E64"/>
    <w:rsid w:val="00317F98"/>
    <w:rsid w:val="00323962"/>
    <w:rsid w:val="0033008D"/>
    <w:rsid w:val="0034665E"/>
    <w:rsid w:val="003475AE"/>
    <w:rsid w:val="0035041E"/>
    <w:rsid w:val="0035112E"/>
    <w:rsid w:val="00361935"/>
    <w:rsid w:val="003657D7"/>
    <w:rsid w:val="003671BA"/>
    <w:rsid w:val="00367839"/>
    <w:rsid w:val="003728B1"/>
    <w:rsid w:val="00373201"/>
    <w:rsid w:val="00377801"/>
    <w:rsid w:val="00377B1D"/>
    <w:rsid w:val="00386782"/>
    <w:rsid w:val="00396A5A"/>
    <w:rsid w:val="003A0E84"/>
    <w:rsid w:val="003A37E8"/>
    <w:rsid w:val="003A4B73"/>
    <w:rsid w:val="003A5AD4"/>
    <w:rsid w:val="003A6326"/>
    <w:rsid w:val="003B20A9"/>
    <w:rsid w:val="003B4838"/>
    <w:rsid w:val="003C2253"/>
    <w:rsid w:val="003C6481"/>
    <w:rsid w:val="003D03E5"/>
    <w:rsid w:val="003D08E2"/>
    <w:rsid w:val="003D2E03"/>
    <w:rsid w:val="003E5AE7"/>
    <w:rsid w:val="003F0E9F"/>
    <w:rsid w:val="003F492A"/>
    <w:rsid w:val="003F71CB"/>
    <w:rsid w:val="004002FA"/>
    <w:rsid w:val="004042B7"/>
    <w:rsid w:val="00406592"/>
    <w:rsid w:val="0042405A"/>
    <w:rsid w:val="0042655E"/>
    <w:rsid w:val="0044006F"/>
    <w:rsid w:val="00440DDD"/>
    <w:rsid w:val="004426AC"/>
    <w:rsid w:val="00455401"/>
    <w:rsid w:val="0046197F"/>
    <w:rsid w:val="00461BA8"/>
    <w:rsid w:val="00471719"/>
    <w:rsid w:val="0048079E"/>
    <w:rsid w:val="00484E0D"/>
    <w:rsid w:val="00487B41"/>
    <w:rsid w:val="004A5910"/>
    <w:rsid w:val="004A5C6B"/>
    <w:rsid w:val="004C1576"/>
    <w:rsid w:val="004D32E9"/>
    <w:rsid w:val="004D5245"/>
    <w:rsid w:val="004D5F98"/>
    <w:rsid w:val="004D71BE"/>
    <w:rsid w:val="004E1330"/>
    <w:rsid w:val="004E31F4"/>
    <w:rsid w:val="004E7C3B"/>
    <w:rsid w:val="004E7ED6"/>
    <w:rsid w:val="004F7BDE"/>
    <w:rsid w:val="00504C69"/>
    <w:rsid w:val="00506FAF"/>
    <w:rsid w:val="00512094"/>
    <w:rsid w:val="0052103A"/>
    <w:rsid w:val="00521295"/>
    <w:rsid w:val="00526174"/>
    <w:rsid w:val="00546FD4"/>
    <w:rsid w:val="00550D23"/>
    <w:rsid w:val="00553FD4"/>
    <w:rsid w:val="0055617A"/>
    <w:rsid w:val="00560077"/>
    <w:rsid w:val="00592322"/>
    <w:rsid w:val="00592418"/>
    <w:rsid w:val="00594D17"/>
    <w:rsid w:val="005B098B"/>
    <w:rsid w:val="005B0997"/>
    <w:rsid w:val="005B7400"/>
    <w:rsid w:val="005B7E48"/>
    <w:rsid w:val="005C1DC4"/>
    <w:rsid w:val="005C2BA8"/>
    <w:rsid w:val="005C3547"/>
    <w:rsid w:val="005D2E2D"/>
    <w:rsid w:val="005D699B"/>
    <w:rsid w:val="005E01D9"/>
    <w:rsid w:val="005E4A0A"/>
    <w:rsid w:val="005E50DE"/>
    <w:rsid w:val="005E53ED"/>
    <w:rsid w:val="005F1108"/>
    <w:rsid w:val="005F638C"/>
    <w:rsid w:val="00610DE2"/>
    <w:rsid w:val="006168C9"/>
    <w:rsid w:val="00617787"/>
    <w:rsid w:val="006179BD"/>
    <w:rsid w:val="00625AB6"/>
    <w:rsid w:val="00643CB1"/>
    <w:rsid w:val="00644971"/>
    <w:rsid w:val="00645BD4"/>
    <w:rsid w:val="00646512"/>
    <w:rsid w:val="00655CE1"/>
    <w:rsid w:val="00660C4A"/>
    <w:rsid w:val="00677B5E"/>
    <w:rsid w:val="0068241E"/>
    <w:rsid w:val="00687624"/>
    <w:rsid w:val="006958C6"/>
    <w:rsid w:val="00697B09"/>
    <w:rsid w:val="006A6653"/>
    <w:rsid w:val="006A7467"/>
    <w:rsid w:val="006B0B05"/>
    <w:rsid w:val="006C0393"/>
    <w:rsid w:val="006C079B"/>
    <w:rsid w:val="006D5725"/>
    <w:rsid w:val="006F5CEC"/>
    <w:rsid w:val="00704EA4"/>
    <w:rsid w:val="007119E9"/>
    <w:rsid w:val="007126C3"/>
    <w:rsid w:val="00716348"/>
    <w:rsid w:val="00730476"/>
    <w:rsid w:val="00733EB3"/>
    <w:rsid w:val="00735536"/>
    <w:rsid w:val="00745B53"/>
    <w:rsid w:val="0074719D"/>
    <w:rsid w:val="0075068B"/>
    <w:rsid w:val="00756EBF"/>
    <w:rsid w:val="00761E84"/>
    <w:rsid w:val="0076333A"/>
    <w:rsid w:val="007651D8"/>
    <w:rsid w:val="00777FA5"/>
    <w:rsid w:val="0078332B"/>
    <w:rsid w:val="00783818"/>
    <w:rsid w:val="0078551C"/>
    <w:rsid w:val="00792DB7"/>
    <w:rsid w:val="007C0A97"/>
    <w:rsid w:val="007D30FB"/>
    <w:rsid w:val="007D4B22"/>
    <w:rsid w:val="007E5727"/>
    <w:rsid w:val="00801C11"/>
    <w:rsid w:val="00817672"/>
    <w:rsid w:val="008177ED"/>
    <w:rsid w:val="008179B6"/>
    <w:rsid w:val="008250AB"/>
    <w:rsid w:val="00837008"/>
    <w:rsid w:val="00837D5E"/>
    <w:rsid w:val="00851952"/>
    <w:rsid w:val="00855499"/>
    <w:rsid w:val="008621F7"/>
    <w:rsid w:val="008751B8"/>
    <w:rsid w:val="00876883"/>
    <w:rsid w:val="00886B59"/>
    <w:rsid w:val="00892400"/>
    <w:rsid w:val="00896092"/>
    <w:rsid w:val="008B40F5"/>
    <w:rsid w:val="008C0CD5"/>
    <w:rsid w:val="008C19EB"/>
    <w:rsid w:val="008C3CBC"/>
    <w:rsid w:val="008C7519"/>
    <w:rsid w:val="008D5F43"/>
    <w:rsid w:val="008D6C25"/>
    <w:rsid w:val="008F0239"/>
    <w:rsid w:val="008F1E63"/>
    <w:rsid w:val="009056E8"/>
    <w:rsid w:val="00907378"/>
    <w:rsid w:val="00915F7C"/>
    <w:rsid w:val="00924BBA"/>
    <w:rsid w:val="009270EF"/>
    <w:rsid w:val="009426B0"/>
    <w:rsid w:val="0094720C"/>
    <w:rsid w:val="00950FAD"/>
    <w:rsid w:val="00961791"/>
    <w:rsid w:val="00964A76"/>
    <w:rsid w:val="00970AD2"/>
    <w:rsid w:val="0097481A"/>
    <w:rsid w:val="0099133C"/>
    <w:rsid w:val="009920F4"/>
    <w:rsid w:val="009930BC"/>
    <w:rsid w:val="00995273"/>
    <w:rsid w:val="00995DE9"/>
    <w:rsid w:val="00997578"/>
    <w:rsid w:val="009A6E46"/>
    <w:rsid w:val="009B0FF1"/>
    <w:rsid w:val="009B3787"/>
    <w:rsid w:val="009B39D4"/>
    <w:rsid w:val="009B43D6"/>
    <w:rsid w:val="009D0A89"/>
    <w:rsid w:val="009D6B12"/>
    <w:rsid w:val="009E1C00"/>
    <w:rsid w:val="009E25CE"/>
    <w:rsid w:val="009E33CB"/>
    <w:rsid w:val="009E74EF"/>
    <w:rsid w:val="00A0250B"/>
    <w:rsid w:val="00A03B64"/>
    <w:rsid w:val="00A20564"/>
    <w:rsid w:val="00A24E22"/>
    <w:rsid w:val="00A33B65"/>
    <w:rsid w:val="00A33DF5"/>
    <w:rsid w:val="00A4550F"/>
    <w:rsid w:val="00A55CC0"/>
    <w:rsid w:val="00A55E31"/>
    <w:rsid w:val="00A563F4"/>
    <w:rsid w:val="00A62EBC"/>
    <w:rsid w:val="00A67A58"/>
    <w:rsid w:val="00A70378"/>
    <w:rsid w:val="00A84B3F"/>
    <w:rsid w:val="00AA112D"/>
    <w:rsid w:val="00AA1C33"/>
    <w:rsid w:val="00AA43D4"/>
    <w:rsid w:val="00AA4577"/>
    <w:rsid w:val="00AB14AD"/>
    <w:rsid w:val="00AB5E41"/>
    <w:rsid w:val="00AB710A"/>
    <w:rsid w:val="00AC2137"/>
    <w:rsid w:val="00AC4873"/>
    <w:rsid w:val="00AC535D"/>
    <w:rsid w:val="00AD115A"/>
    <w:rsid w:val="00AD5468"/>
    <w:rsid w:val="00AE376F"/>
    <w:rsid w:val="00AF1079"/>
    <w:rsid w:val="00AF4503"/>
    <w:rsid w:val="00AF7B15"/>
    <w:rsid w:val="00B00AE0"/>
    <w:rsid w:val="00B10225"/>
    <w:rsid w:val="00B1254B"/>
    <w:rsid w:val="00B159D5"/>
    <w:rsid w:val="00B30376"/>
    <w:rsid w:val="00B33C12"/>
    <w:rsid w:val="00B45B34"/>
    <w:rsid w:val="00B51477"/>
    <w:rsid w:val="00B52D8A"/>
    <w:rsid w:val="00B63323"/>
    <w:rsid w:val="00B63A7B"/>
    <w:rsid w:val="00B64296"/>
    <w:rsid w:val="00B6545F"/>
    <w:rsid w:val="00B732E9"/>
    <w:rsid w:val="00B90895"/>
    <w:rsid w:val="00B943E6"/>
    <w:rsid w:val="00B974BE"/>
    <w:rsid w:val="00BA0A94"/>
    <w:rsid w:val="00BA2237"/>
    <w:rsid w:val="00BA7E74"/>
    <w:rsid w:val="00BB7979"/>
    <w:rsid w:val="00BC1AB3"/>
    <w:rsid w:val="00BD0614"/>
    <w:rsid w:val="00BD0825"/>
    <w:rsid w:val="00BD46CD"/>
    <w:rsid w:val="00BF237F"/>
    <w:rsid w:val="00BF7250"/>
    <w:rsid w:val="00C03660"/>
    <w:rsid w:val="00C079E5"/>
    <w:rsid w:val="00C10830"/>
    <w:rsid w:val="00C12696"/>
    <w:rsid w:val="00C13D79"/>
    <w:rsid w:val="00C1570D"/>
    <w:rsid w:val="00C17085"/>
    <w:rsid w:val="00C30B52"/>
    <w:rsid w:val="00C322FD"/>
    <w:rsid w:val="00C4413F"/>
    <w:rsid w:val="00C44B90"/>
    <w:rsid w:val="00C6111D"/>
    <w:rsid w:val="00C61443"/>
    <w:rsid w:val="00C6439A"/>
    <w:rsid w:val="00C654E6"/>
    <w:rsid w:val="00C7212E"/>
    <w:rsid w:val="00C87773"/>
    <w:rsid w:val="00C90873"/>
    <w:rsid w:val="00C92E07"/>
    <w:rsid w:val="00CA11CC"/>
    <w:rsid w:val="00CA4FA0"/>
    <w:rsid w:val="00CB1DD8"/>
    <w:rsid w:val="00CB3611"/>
    <w:rsid w:val="00CB3A71"/>
    <w:rsid w:val="00CC0B5F"/>
    <w:rsid w:val="00CC1A6D"/>
    <w:rsid w:val="00CC437A"/>
    <w:rsid w:val="00CD5574"/>
    <w:rsid w:val="00CE013D"/>
    <w:rsid w:val="00CE3A11"/>
    <w:rsid w:val="00CE7806"/>
    <w:rsid w:val="00CF1A03"/>
    <w:rsid w:val="00D013C6"/>
    <w:rsid w:val="00D018BB"/>
    <w:rsid w:val="00D06847"/>
    <w:rsid w:val="00D143BB"/>
    <w:rsid w:val="00D1525A"/>
    <w:rsid w:val="00D30848"/>
    <w:rsid w:val="00D37873"/>
    <w:rsid w:val="00D4055A"/>
    <w:rsid w:val="00D406DC"/>
    <w:rsid w:val="00D460F6"/>
    <w:rsid w:val="00D55C65"/>
    <w:rsid w:val="00D63C35"/>
    <w:rsid w:val="00D661DB"/>
    <w:rsid w:val="00D674A2"/>
    <w:rsid w:val="00D77339"/>
    <w:rsid w:val="00D8334C"/>
    <w:rsid w:val="00D86601"/>
    <w:rsid w:val="00D92C26"/>
    <w:rsid w:val="00DA21E9"/>
    <w:rsid w:val="00DA6CE9"/>
    <w:rsid w:val="00DB115C"/>
    <w:rsid w:val="00DB51BF"/>
    <w:rsid w:val="00DB701F"/>
    <w:rsid w:val="00DC5923"/>
    <w:rsid w:val="00DD085B"/>
    <w:rsid w:val="00DD242E"/>
    <w:rsid w:val="00DD66A0"/>
    <w:rsid w:val="00DE777C"/>
    <w:rsid w:val="00DF19BB"/>
    <w:rsid w:val="00DF4975"/>
    <w:rsid w:val="00E00297"/>
    <w:rsid w:val="00E0369C"/>
    <w:rsid w:val="00E1441E"/>
    <w:rsid w:val="00E1770C"/>
    <w:rsid w:val="00E27179"/>
    <w:rsid w:val="00E30F3A"/>
    <w:rsid w:val="00E316B2"/>
    <w:rsid w:val="00E345B5"/>
    <w:rsid w:val="00E348EB"/>
    <w:rsid w:val="00E36497"/>
    <w:rsid w:val="00E36A8D"/>
    <w:rsid w:val="00E4050B"/>
    <w:rsid w:val="00E41375"/>
    <w:rsid w:val="00E46071"/>
    <w:rsid w:val="00E5000F"/>
    <w:rsid w:val="00E574F4"/>
    <w:rsid w:val="00E63F49"/>
    <w:rsid w:val="00E646A0"/>
    <w:rsid w:val="00E67F3A"/>
    <w:rsid w:val="00E714D4"/>
    <w:rsid w:val="00E74429"/>
    <w:rsid w:val="00E775C5"/>
    <w:rsid w:val="00E83E13"/>
    <w:rsid w:val="00E9362E"/>
    <w:rsid w:val="00E9516E"/>
    <w:rsid w:val="00E9700A"/>
    <w:rsid w:val="00EA3C25"/>
    <w:rsid w:val="00EB065E"/>
    <w:rsid w:val="00EB74B9"/>
    <w:rsid w:val="00ED4487"/>
    <w:rsid w:val="00ED70DE"/>
    <w:rsid w:val="00ED76B9"/>
    <w:rsid w:val="00EE4BB2"/>
    <w:rsid w:val="00EE4F82"/>
    <w:rsid w:val="00F04C0B"/>
    <w:rsid w:val="00F2155D"/>
    <w:rsid w:val="00F37B63"/>
    <w:rsid w:val="00F401C6"/>
    <w:rsid w:val="00F43027"/>
    <w:rsid w:val="00F60963"/>
    <w:rsid w:val="00F61BB0"/>
    <w:rsid w:val="00F6775A"/>
    <w:rsid w:val="00F67A1C"/>
    <w:rsid w:val="00F773D1"/>
    <w:rsid w:val="00F84C08"/>
    <w:rsid w:val="00F866C8"/>
    <w:rsid w:val="00F90D30"/>
    <w:rsid w:val="00FA35BD"/>
    <w:rsid w:val="00FA3C02"/>
    <w:rsid w:val="00FA64B2"/>
    <w:rsid w:val="00FA6CBB"/>
    <w:rsid w:val="00FB2CD4"/>
    <w:rsid w:val="00FB30FE"/>
    <w:rsid w:val="00FB406E"/>
    <w:rsid w:val="00FB4731"/>
    <w:rsid w:val="00FE28E8"/>
    <w:rsid w:val="00FE4CD8"/>
    <w:rsid w:val="00FF06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7C54CF"/>
  <w15:chartTrackingRefBased/>
  <w15:docId w15:val="{88BD0591-1C3E-4D4A-8A40-243DF0371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6439A"/>
    <w:rPr>
      <w:caps/>
      <w:sz w:val="24"/>
      <w:lang w:eastAsia="en-US"/>
    </w:rPr>
  </w:style>
  <w:style w:type="paragraph" w:styleId="Antrat1">
    <w:name w:val="heading 1"/>
    <w:basedOn w:val="prastasis"/>
    <w:next w:val="prastasis"/>
    <w:qFormat/>
    <w:pPr>
      <w:keepNext/>
      <w:ind w:left="-540" w:firstLine="540"/>
      <w:jc w:val="center"/>
      <w:outlineLvl w:val="0"/>
    </w:pPr>
    <w:rPr>
      <w:rFonts w:ascii="TimesLT" w:hAnsi="TimesLT"/>
      <w:b/>
      <w:caps w:val="0"/>
      <w:sz w:val="28"/>
    </w:rPr>
  </w:style>
  <w:style w:type="paragraph" w:styleId="Antrat2">
    <w:name w:val="heading 2"/>
    <w:basedOn w:val="prastasis"/>
    <w:next w:val="prastasis"/>
    <w:qFormat/>
    <w:pPr>
      <w:keepNext/>
      <w:outlineLvl w:val="1"/>
    </w:pPr>
    <w:rPr>
      <w:b/>
      <w:bCs/>
    </w:rPr>
  </w:style>
  <w:style w:type="paragraph" w:styleId="Antrat3">
    <w:name w:val="heading 3"/>
    <w:basedOn w:val="prastasis"/>
    <w:next w:val="prastasis"/>
    <w:link w:val="Antrat3Diagrama"/>
    <w:uiPriority w:val="9"/>
    <w:semiHidden/>
    <w:unhideWhenUsed/>
    <w:qFormat/>
    <w:rsid w:val="00204420"/>
    <w:pPr>
      <w:keepNext/>
      <w:spacing w:before="240" w:after="60"/>
      <w:outlineLvl w:val="2"/>
    </w:pPr>
    <w:rPr>
      <w:rFonts w:ascii="Cambria" w:hAnsi="Cambria"/>
      <w:b/>
      <w:bCs/>
      <w:sz w:val="26"/>
      <w:szCs w:val="26"/>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semiHidden/>
    <w:pPr>
      <w:jc w:val="both"/>
    </w:pPr>
    <w:rPr>
      <w:lang w:val="x-none"/>
    </w:rPr>
  </w:style>
  <w:style w:type="character" w:styleId="Hipersaitas">
    <w:name w:val="Hyperlink"/>
    <w:semiHidden/>
    <w:rPr>
      <w:color w:val="0000FF"/>
      <w:u w:val="single"/>
    </w:rPr>
  </w:style>
  <w:style w:type="character" w:styleId="Perirtashipersaitas">
    <w:name w:val="FollowedHyperlink"/>
    <w:semiHidden/>
    <w:rPr>
      <w:color w:val="800080"/>
      <w:u w:val="single"/>
    </w:rPr>
  </w:style>
  <w:style w:type="paragraph" w:styleId="Antrats">
    <w:name w:val="header"/>
    <w:basedOn w:val="prastasis"/>
    <w:link w:val="AntratsDiagrama"/>
    <w:uiPriority w:val="99"/>
    <w:pPr>
      <w:tabs>
        <w:tab w:val="center" w:pos="4153"/>
        <w:tab w:val="right" w:pos="8306"/>
      </w:tabs>
    </w:pPr>
    <w:rPr>
      <w:lang w:val="x-none"/>
    </w:rPr>
  </w:style>
  <w:style w:type="paragraph" w:styleId="Porat">
    <w:name w:val="footer"/>
    <w:basedOn w:val="prastasis"/>
    <w:link w:val="PoratDiagrama"/>
    <w:semiHidden/>
    <w:pPr>
      <w:tabs>
        <w:tab w:val="center" w:pos="4153"/>
        <w:tab w:val="right" w:pos="8306"/>
      </w:tabs>
    </w:pPr>
  </w:style>
  <w:style w:type="character" w:styleId="Puslapionumeris">
    <w:name w:val="page number"/>
    <w:basedOn w:val="Numatytasispastraiposriftas"/>
    <w:semiHidden/>
  </w:style>
  <w:style w:type="paragraph" w:styleId="Pagrindiniotekstotrauka">
    <w:name w:val="Body Text Indent"/>
    <w:basedOn w:val="prastasis"/>
    <w:semiHidden/>
    <w:pPr>
      <w:ind w:firstLine="720"/>
      <w:jc w:val="both"/>
    </w:pPr>
    <w:rPr>
      <w:caps w:val="0"/>
    </w:rPr>
  </w:style>
  <w:style w:type="paragraph" w:styleId="Debesliotekstas">
    <w:name w:val="Balloon Text"/>
    <w:basedOn w:val="prastasis"/>
    <w:link w:val="DebesliotekstasDiagrama"/>
    <w:uiPriority w:val="99"/>
    <w:semiHidden/>
    <w:unhideWhenUsed/>
    <w:rsid w:val="00837008"/>
    <w:rPr>
      <w:rFonts w:ascii="Tahoma" w:hAnsi="Tahoma"/>
      <w:sz w:val="16"/>
      <w:szCs w:val="16"/>
      <w:lang w:val="x-none"/>
    </w:rPr>
  </w:style>
  <w:style w:type="character" w:customStyle="1" w:styleId="DebesliotekstasDiagrama">
    <w:name w:val="Debesėlio tekstas Diagrama"/>
    <w:link w:val="Debesliotekstas"/>
    <w:uiPriority w:val="99"/>
    <w:semiHidden/>
    <w:rsid w:val="00837008"/>
    <w:rPr>
      <w:rFonts w:ascii="Tahoma" w:hAnsi="Tahoma" w:cs="Tahoma"/>
      <w:caps/>
      <w:sz w:val="16"/>
      <w:szCs w:val="16"/>
      <w:lang w:eastAsia="en-US"/>
    </w:rPr>
  </w:style>
  <w:style w:type="character" w:customStyle="1" w:styleId="PagrindinistekstasDiagrama">
    <w:name w:val="Pagrindinis tekstas Diagrama"/>
    <w:link w:val="Pagrindinistekstas"/>
    <w:semiHidden/>
    <w:rsid w:val="00CC437A"/>
    <w:rPr>
      <w:caps/>
      <w:sz w:val="24"/>
      <w:lang w:eastAsia="en-US"/>
    </w:rPr>
  </w:style>
  <w:style w:type="character" w:customStyle="1" w:styleId="AntratsDiagrama">
    <w:name w:val="Antraštės Diagrama"/>
    <w:link w:val="Antrats"/>
    <w:uiPriority w:val="99"/>
    <w:rsid w:val="00655CE1"/>
    <w:rPr>
      <w:caps/>
      <w:sz w:val="24"/>
      <w:lang w:eastAsia="en-US"/>
    </w:rPr>
  </w:style>
  <w:style w:type="character" w:customStyle="1" w:styleId="Antrat3Diagrama">
    <w:name w:val="Antraštė 3 Diagrama"/>
    <w:link w:val="Antrat3"/>
    <w:uiPriority w:val="9"/>
    <w:semiHidden/>
    <w:rsid w:val="00204420"/>
    <w:rPr>
      <w:rFonts w:ascii="Cambria" w:eastAsia="Times New Roman" w:hAnsi="Cambria" w:cs="Times New Roman"/>
      <w:b/>
      <w:bCs/>
      <w:caps/>
      <w:sz w:val="26"/>
      <w:szCs w:val="26"/>
      <w:lang w:eastAsia="en-US"/>
    </w:rPr>
  </w:style>
  <w:style w:type="paragraph" w:styleId="Antrat">
    <w:name w:val="caption"/>
    <w:basedOn w:val="prastasis"/>
    <w:next w:val="prastasis"/>
    <w:qFormat/>
    <w:rsid w:val="00204420"/>
    <w:pPr>
      <w:jc w:val="center"/>
    </w:pPr>
    <w:rPr>
      <w:b/>
    </w:rPr>
  </w:style>
  <w:style w:type="table" w:styleId="Lentelstinklelis">
    <w:name w:val="Table Grid"/>
    <w:basedOn w:val="prastojilentel"/>
    <w:uiPriority w:val="59"/>
    <w:rsid w:val="00AB14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3A0E84"/>
    <w:rPr>
      <w:sz w:val="16"/>
      <w:szCs w:val="16"/>
    </w:rPr>
  </w:style>
  <w:style w:type="paragraph" w:styleId="Komentarotekstas">
    <w:name w:val="annotation text"/>
    <w:basedOn w:val="prastasis"/>
    <w:link w:val="KomentarotekstasDiagrama"/>
    <w:uiPriority w:val="99"/>
    <w:semiHidden/>
    <w:unhideWhenUsed/>
    <w:rsid w:val="003A0E84"/>
    <w:rPr>
      <w:sz w:val="20"/>
      <w:lang w:val="x-none"/>
    </w:rPr>
  </w:style>
  <w:style w:type="character" w:customStyle="1" w:styleId="KomentarotekstasDiagrama">
    <w:name w:val="Komentaro tekstas Diagrama"/>
    <w:link w:val="Komentarotekstas"/>
    <w:uiPriority w:val="99"/>
    <w:semiHidden/>
    <w:rsid w:val="003A0E84"/>
    <w:rPr>
      <w:caps/>
      <w:lang w:eastAsia="en-US"/>
    </w:rPr>
  </w:style>
  <w:style w:type="paragraph" w:styleId="Komentarotema">
    <w:name w:val="annotation subject"/>
    <w:basedOn w:val="Komentarotekstas"/>
    <w:next w:val="Komentarotekstas"/>
    <w:link w:val="KomentarotemaDiagrama"/>
    <w:uiPriority w:val="99"/>
    <w:semiHidden/>
    <w:unhideWhenUsed/>
    <w:rsid w:val="003A0E84"/>
    <w:rPr>
      <w:b/>
      <w:bCs/>
    </w:rPr>
  </w:style>
  <w:style w:type="character" w:customStyle="1" w:styleId="KomentarotemaDiagrama">
    <w:name w:val="Komentaro tema Diagrama"/>
    <w:link w:val="Komentarotema"/>
    <w:uiPriority w:val="99"/>
    <w:semiHidden/>
    <w:rsid w:val="003A0E84"/>
    <w:rPr>
      <w:b/>
      <w:bCs/>
      <w:caps/>
      <w:lang w:eastAsia="en-US"/>
    </w:rPr>
  </w:style>
  <w:style w:type="paragraph" w:styleId="Pataisymai">
    <w:name w:val="Revision"/>
    <w:hidden/>
    <w:uiPriority w:val="99"/>
    <w:semiHidden/>
    <w:rsid w:val="00D674A2"/>
    <w:rPr>
      <w:caps/>
      <w:sz w:val="24"/>
      <w:lang w:eastAsia="en-US"/>
    </w:rPr>
  </w:style>
  <w:style w:type="paragraph" w:styleId="Pagrindinistekstas2">
    <w:name w:val="Body Text 2"/>
    <w:basedOn w:val="prastasis"/>
    <w:link w:val="Pagrindinistekstas2Diagrama"/>
    <w:uiPriority w:val="99"/>
    <w:semiHidden/>
    <w:unhideWhenUsed/>
    <w:rsid w:val="0003623F"/>
    <w:pPr>
      <w:spacing w:after="120" w:line="480" w:lineRule="auto"/>
    </w:pPr>
  </w:style>
  <w:style w:type="character" w:customStyle="1" w:styleId="Pagrindinistekstas2Diagrama">
    <w:name w:val="Pagrindinis tekstas 2 Diagrama"/>
    <w:link w:val="Pagrindinistekstas2"/>
    <w:uiPriority w:val="99"/>
    <w:semiHidden/>
    <w:rsid w:val="0003623F"/>
    <w:rPr>
      <w:caps/>
      <w:sz w:val="24"/>
      <w:lang w:eastAsia="en-US"/>
    </w:rPr>
  </w:style>
  <w:style w:type="paragraph" w:customStyle="1" w:styleId="ISTATYMAS">
    <w:name w:val="ISTATYMAS"/>
    <w:rsid w:val="004F7BDE"/>
    <w:pPr>
      <w:autoSpaceDE w:val="0"/>
      <w:autoSpaceDN w:val="0"/>
      <w:adjustRightInd w:val="0"/>
      <w:jc w:val="center"/>
    </w:pPr>
    <w:rPr>
      <w:rFonts w:ascii="TimesLT" w:hAnsi="TimesLT"/>
      <w:lang w:val="en-US" w:eastAsia="en-US"/>
    </w:rPr>
  </w:style>
  <w:style w:type="character" w:customStyle="1" w:styleId="clear1">
    <w:name w:val="clear1"/>
    <w:rsid w:val="004F7BDE"/>
  </w:style>
  <w:style w:type="character" w:customStyle="1" w:styleId="Neapdorotaspaminjimas1">
    <w:name w:val="Neapdorotas paminėjimas1"/>
    <w:uiPriority w:val="99"/>
    <w:semiHidden/>
    <w:unhideWhenUsed/>
    <w:rsid w:val="00A20564"/>
    <w:rPr>
      <w:color w:val="605E5C"/>
      <w:shd w:val="clear" w:color="auto" w:fill="E1DFDD"/>
    </w:rPr>
  </w:style>
  <w:style w:type="character" w:customStyle="1" w:styleId="PoratDiagrama">
    <w:name w:val="Poraštė Diagrama"/>
    <w:basedOn w:val="Numatytasispastraiposriftas"/>
    <w:link w:val="Porat"/>
    <w:semiHidden/>
    <w:rsid w:val="001046C6"/>
    <w:rPr>
      <w:cap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79977">
      <w:bodyDiv w:val="1"/>
      <w:marLeft w:val="0"/>
      <w:marRight w:val="0"/>
      <w:marTop w:val="0"/>
      <w:marBottom w:val="0"/>
      <w:divBdr>
        <w:top w:val="none" w:sz="0" w:space="0" w:color="auto"/>
        <w:left w:val="none" w:sz="0" w:space="0" w:color="auto"/>
        <w:bottom w:val="none" w:sz="0" w:space="0" w:color="auto"/>
        <w:right w:val="none" w:sz="0" w:space="0" w:color="auto"/>
      </w:divBdr>
    </w:div>
    <w:div w:id="1502163041">
      <w:bodyDiv w:val="1"/>
      <w:marLeft w:val="0"/>
      <w:marRight w:val="0"/>
      <w:marTop w:val="0"/>
      <w:marBottom w:val="0"/>
      <w:divBdr>
        <w:top w:val="none" w:sz="0" w:space="0" w:color="auto"/>
        <w:left w:val="none" w:sz="0" w:space="0" w:color="auto"/>
        <w:bottom w:val="none" w:sz="0" w:space="0" w:color="auto"/>
        <w:right w:val="none" w:sz="0" w:space="0" w:color="auto"/>
      </w:divBdr>
    </w:div>
    <w:div w:id="2009819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zt.lt"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acionalin&#279;%20&#382;em&#279;s%20tarnyb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E72AE1-CB99-4E97-89FE-1D9878B86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Nacionalinė žemės tarnyb1</Template>
  <TotalTime>6</TotalTime>
  <Pages>1</Pages>
  <Words>333</Words>
  <Characters>2316</Characters>
  <Application>Microsoft Office Word</Application>
  <DocSecurity>0</DocSecurity>
  <Lines>19</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lpstr>  </vt:lpstr>
    </vt:vector>
  </TitlesOfParts>
  <Company>Zemetvarkos ir teises departamentas</Company>
  <LinksUpToDate>false</LinksUpToDate>
  <CharactersWithSpaces>2644</CharactersWithSpaces>
  <SharedDoc>false</SharedDoc>
  <HLinks>
    <vt:vector size="6" baseType="variant">
      <vt:variant>
        <vt:i4>7471216</vt:i4>
      </vt:variant>
      <vt:variant>
        <vt:i4>0</vt:i4>
      </vt:variant>
      <vt:variant>
        <vt:i4>0</vt:i4>
      </vt:variant>
      <vt:variant>
        <vt:i4>5</vt:i4>
      </vt:variant>
      <vt:variant>
        <vt:lpwstr>http://www.nzt.lt/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ZUD</dc:creator>
  <cp:lastModifiedBy>Ingrida Marcinkevičiūtė</cp:lastModifiedBy>
  <cp:revision>10</cp:revision>
  <cp:lastPrinted>2023-11-27T08:21:00Z</cp:lastPrinted>
  <dcterms:created xsi:type="dcterms:W3CDTF">2024-08-21T11:27:00Z</dcterms:created>
  <dcterms:modified xsi:type="dcterms:W3CDTF">2025-02-02T13:38:00Z</dcterms:modified>
</cp:coreProperties>
</file>