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02F63" w14:textId="77777777" w:rsidR="00424A18" w:rsidRDefault="00424A18" w:rsidP="00EE6EFD">
      <w:pPr>
        <w:ind w:firstLine="0"/>
        <w:jc w:val="center"/>
        <w:rPr>
          <w:rFonts w:ascii="Times New Roman" w:hAnsi="Times New Roman"/>
          <w:b/>
          <w:bCs/>
          <w:sz w:val="22"/>
        </w:rPr>
      </w:pPr>
    </w:p>
    <w:p w14:paraId="2B31DFD9" w14:textId="77777777" w:rsidR="00424A18" w:rsidRDefault="00424A18" w:rsidP="00EE6EFD">
      <w:pPr>
        <w:ind w:firstLine="0"/>
        <w:jc w:val="center"/>
        <w:rPr>
          <w:rFonts w:ascii="Times New Roman" w:hAnsi="Times New Roman"/>
          <w:b/>
          <w:bCs/>
          <w:sz w:val="22"/>
        </w:rPr>
      </w:pPr>
    </w:p>
    <w:p w14:paraId="135FD573" w14:textId="1F26B671" w:rsidR="00EE6EFD" w:rsidRPr="00BF564B" w:rsidRDefault="00EE6EFD" w:rsidP="00EE6EFD">
      <w:pPr>
        <w:ind w:firstLine="0"/>
        <w:jc w:val="center"/>
        <w:rPr>
          <w:rFonts w:ascii="Times New Roman" w:hAnsi="Times New Roman"/>
          <w:b/>
          <w:bCs/>
          <w:sz w:val="22"/>
        </w:rPr>
      </w:pPr>
      <w:r w:rsidRPr="00BF564B">
        <w:rPr>
          <w:rFonts w:ascii="Times New Roman" w:hAnsi="Times New Roman"/>
          <w:b/>
          <w:bCs/>
          <w:sz w:val="22"/>
        </w:rPr>
        <w:t>INFORMUOJAME APIE PARENGTĄ KAIMO PLĖTROS ŽEMĖTVARKOS PROJEKTĄ</w:t>
      </w:r>
    </w:p>
    <w:p w14:paraId="70FC82D8" w14:textId="6AE4E22C" w:rsidR="00F34EDD" w:rsidRPr="003968DE" w:rsidRDefault="00F34EDD" w:rsidP="00F34EDD">
      <w:pPr>
        <w:ind w:firstLine="0"/>
        <w:rPr>
          <w:rFonts w:ascii="Times New Roman" w:hAnsi="Times New Roman"/>
          <w:b/>
          <w:bCs/>
          <w:sz w:val="22"/>
        </w:rPr>
      </w:pPr>
    </w:p>
    <w:p w14:paraId="22347DD9" w14:textId="77777777" w:rsidR="00F34EDD" w:rsidRPr="003968DE" w:rsidRDefault="00F34EDD" w:rsidP="00F34EDD">
      <w:pPr>
        <w:ind w:firstLine="0"/>
        <w:jc w:val="center"/>
        <w:rPr>
          <w:rFonts w:ascii="Times New Roman" w:hAnsi="Times New Roman"/>
          <w:b/>
          <w:bCs/>
          <w:sz w:val="22"/>
        </w:rPr>
      </w:pPr>
    </w:p>
    <w:p w14:paraId="52CCBE87" w14:textId="77777777" w:rsidR="00F34EDD" w:rsidRPr="003968DE" w:rsidRDefault="00F34EDD" w:rsidP="00F34EDD">
      <w:pPr>
        <w:ind w:firstLine="0"/>
        <w:rPr>
          <w:rFonts w:ascii="Times New Roman" w:hAnsi="Times New Roman"/>
          <w:b/>
          <w:bCs/>
          <w:sz w:val="22"/>
        </w:rPr>
      </w:pPr>
      <w:r w:rsidRPr="003968DE">
        <w:rPr>
          <w:rFonts w:ascii="Times New Roman" w:hAnsi="Times New Roman"/>
          <w:b/>
          <w:bCs/>
          <w:sz w:val="22"/>
        </w:rPr>
        <w:t xml:space="preserve">Informuojame apie parengtą </w:t>
      </w:r>
      <w:r w:rsidRPr="003968DE">
        <w:rPr>
          <w:rFonts w:ascii="Times New Roman" w:hAnsi="Times New Roman"/>
          <w:sz w:val="22"/>
        </w:rPr>
        <w:t xml:space="preserve">žemės sklypo (kadastro Nr. 5525/0001:3), esančio Girininkų k., </w:t>
      </w:r>
      <w:proofErr w:type="spellStart"/>
      <w:r w:rsidRPr="003968DE">
        <w:rPr>
          <w:rFonts w:ascii="Times New Roman" w:hAnsi="Times New Roman"/>
          <w:sz w:val="22"/>
        </w:rPr>
        <w:t>Vėžaičių</w:t>
      </w:r>
      <w:proofErr w:type="spellEnd"/>
      <w:r w:rsidRPr="003968DE">
        <w:rPr>
          <w:rFonts w:ascii="Times New Roman" w:hAnsi="Times New Roman"/>
          <w:sz w:val="22"/>
        </w:rPr>
        <w:t xml:space="preserve"> sen., Klaipėdos r. sav., Klaipėdos apskr., kaimo plėtros žemėtvarkos projektą ūkininko sodybos vietai parinkti, žemės ūkio veiklai reikalingų statinių statybos vietai parinkti.</w:t>
      </w:r>
    </w:p>
    <w:p w14:paraId="13B632F0" w14:textId="77777777" w:rsidR="00F34EDD" w:rsidRPr="003968DE" w:rsidRDefault="00F34EDD" w:rsidP="00F34EDD">
      <w:pPr>
        <w:ind w:firstLine="0"/>
        <w:rPr>
          <w:rFonts w:ascii="Times New Roman" w:hAnsi="Times New Roman"/>
          <w:sz w:val="22"/>
        </w:rPr>
      </w:pPr>
    </w:p>
    <w:p w14:paraId="4FCCD842" w14:textId="77777777" w:rsidR="00F34EDD" w:rsidRPr="003968DE" w:rsidRDefault="00F34EDD" w:rsidP="00F34EDD">
      <w:pPr>
        <w:ind w:firstLine="0"/>
        <w:rPr>
          <w:rFonts w:ascii="Times New Roman" w:hAnsi="Times New Roman"/>
          <w:sz w:val="22"/>
        </w:rPr>
      </w:pPr>
      <w:r w:rsidRPr="003968DE">
        <w:rPr>
          <w:rFonts w:ascii="Times New Roman" w:hAnsi="Times New Roman"/>
          <w:sz w:val="22"/>
        </w:rPr>
        <w:t>Projekto viešinimas vyksta bendrąja teritorijų planavimo dokumentų viešinimo procedūrų tvarka</w:t>
      </w:r>
    </w:p>
    <w:p w14:paraId="0091493A" w14:textId="77777777" w:rsidR="00F34EDD" w:rsidRPr="004B7208" w:rsidRDefault="00F34EDD" w:rsidP="00F34EDD">
      <w:pPr>
        <w:ind w:firstLine="0"/>
        <w:rPr>
          <w:rFonts w:ascii="Times New Roman" w:hAnsi="Times New Roman"/>
          <w:sz w:val="22"/>
          <w:lang w:val="pt-BR"/>
        </w:rPr>
      </w:pPr>
    </w:p>
    <w:p w14:paraId="60B2E31A" w14:textId="77777777" w:rsidR="00F34EDD" w:rsidRPr="003968DE" w:rsidRDefault="00F34EDD" w:rsidP="00F34EDD">
      <w:pPr>
        <w:ind w:firstLine="0"/>
        <w:rPr>
          <w:rFonts w:ascii="Times New Roman" w:hAnsi="Times New Roman"/>
          <w:sz w:val="22"/>
        </w:rPr>
      </w:pPr>
      <w:r w:rsidRPr="003968DE">
        <w:rPr>
          <w:rFonts w:ascii="Times New Roman" w:hAnsi="Times New Roman"/>
          <w:b/>
          <w:bCs/>
          <w:sz w:val="22"/>
        </w:rPr>
        <w:t>Planuojama teritorija:</w:t>
      </w:r>
      <w:r w:rsidRPr="003968DE">
        <w:rPr>
          <w:rFonts w:ascii="Times New Roman" w:hAnsi="Times New Roman"/>
          <w:sz w:val="22"/>
        </w:rPr>
        <w:t xml:space="preserve"> žemės sklypo kadastro Nr. 5525/0001:3, esantis Girininkų k., </w:t>
      </w:r>
      <w:proofErr w:type="spellStart"/>
      <w:r w:rsidRPr="003968DE">
        <w:rPr>
          <w:rFonts w:ascii="Times New Roman" w:hAnsi="Times New Roman"/>
          <w:sz w:val="22"/>
        </w:rPr>
        <w:t>Vėžaičių</w:t>
      </w:r>
      <w:proofErr w:type="spellEnd"/>
      <w:r w:rsidRPr="003968DE">
        <w:rPr>
          <w:rFonts w:ascii="Times New Roman" w:hAnsi="Times New Roman"/>
          <w:sz w:val="22"/>
        </w:rPr>
        <w:t xml:space="preserve"> sen., Klaipėdos r. sav., sklypo plotas 6,2842 ha.</w:t>
      </w:r>
    </w:p>
    <w:p w14:paraId="49BF3CA7" w14:textId="77777777" w:rsidR="00F34EDD" w:rsidRPr="003968DE" w:rsidRDefault="00F34EDD" w:rsidP="00F34EDD">
      <w:pPr>
        <w:ind w:firstLine="0"/>
        <w:rPr>
          <w:rFonts w:ascii="Times New Roman" w:hAnsi="Times New Roman"/>
          <w:sz w:val="22"/>
        </w:rPr>
      </w:pPr>
    </w:p>
    <w:p w14:paraId="4886C0AA" w14:textId="77777777" w:rsidR="00F34EDD" w:rsidRPr="003968DE" w:rsidRDefault="00F34EDD" w:rsidP="00F34EDD">
      <w:pPr>
        <w:ind w:firstLine="0"/>
        <w:rPr>
          <w:rFonts w:ascii="Times New Roman" w:hAnsi="Times New Roman"/>
          <w:sz w:val="22"/>
        </w:rPr>
      </w:pPr>
      <w:r w:rsidRPr="003968DE">
        <w:rPr>
          <w:rFonts w:ascii="Times New Roman" w:hAnsi="Times New Roman"/>
          <w:b/>
          <w:bCs/>
          <w:sz w:val="22"/>
        </w:rPr>
        <w:t>Planavimo tikslai:</w:t>
      </w:r>
      <w:r w:rsidRPr="003968DE">
        <w:rPr>
          <w:rFonts w:ascii="Times New Roman" w:hAnsi="Times New Roman"/>
          <w:sz w:val="22"/>
        </w:rPr>
        <w:t xml:space="preserve"> parinkti ūkininko sodybos vietą; parinkti žemės ūkio veiklai reikalingų statinių statybos vietą.</w:t>
      </w:r>
    </w:p>
    <w:p w14:paraId="749A061B" w14:textId="77777777" w:rsidR="00F34EDD" w:rsidRPr="003968DE" w:rsidRDefault="00F34EDD" w:rsidP="00F34EDD">
      <w:pPr>
        <w:ind w:firstLine="0"/>
        <w:rPr>
          <w:rFonts w:ascii="Times New Roman" w:hAnsi="Times New Roman"/>
          <w:sz w:val="22"/>
        </w:rPr>
      </w:pPr>
    </w:p>
    <w:p w14:paraId="53E93D88" w14:textId="77777777" w:rsidR="00F34EDD" w:rsidRPr="003968DE" w:rsidRDefault="00F34EDD" w:rsidP="00F34EDD">
      <w:pPr>
        <w:ind w:firstLine="0"/>
        <w:rPr>
          <w:rFonts w:ascii="Times New Roman" w:hAnsi="Times New Roman"/>
          <w:sz w:val="22"/>
        </w:rPr>
      </w:pPr>
      <w:r w:rsidRPr="003968DE">
        <w:rPr>
          <w:rFonts w:ascii="Times New Roman" w:hAnsi="Times New Roman"/>
          <w:b/>
          <w:bCs/>
          <w:sz w:val="22"/>
        </w:rPr>
        <w:t>Planavimo uždaviniai:</w:t>
      </w:r>
      <w:r w:rsidRPr="003968DE">
        <w:rPr>
          <w:rFonts w:ascii="Times New Roman" w:hAnsi="Times New Roman"/>
          <w:sz w:val="22"/>
        </w:rPr>
        <w:t xml:space="preserve"> suplanuoti žemės ūkio paskirties žemės sklypo (sklypų) teritoriją, nustatant ūkininko sodybos statinių statybos zoną; suplanuoti žemės ūkio paskirties žemės sklypo (sklypų) teritoriją, nustatant kitos (fermų, ūkio, šiltnamių, kaimo turizmo) paskirties statinių statybos zoną.</w:t>
      </w:r>
    </w:p>
    <w:p w14:paraId="35EA70D6" w14:textId="77777777" w:rsidR="00F34EDD" w:rsidRPr="003968DE" w:rsidRDefault="00F34EDD" w:rsidP="00F34EDD">
      <w:pPr>
        <w:ind w:firstLine="0"/>
        <w:rPr>
          <w:rFonts w:ascii="Times New Roman" w:hAnsi="Times New Roman"/>
          <w:sz w:val="22"/>
        </w:rPr>
      </w:pPr>
    </w:p>
    <w:p w14:paraId="7DF780D4" w14:textId="77777777" w:rsidR="00F34EDD" w:rsidRPr="003968DE" w:rsidRDefault="00F34EDD" w:rsidP="00F34EDD">
      <w:pPr>
        <w:ind w:firstLine="0"/>
        <w:rPr>
          <w:rFonts w:ascii="Times New Roman" w:hAnsi="Times New Roman"/>
          <w:sz w:val="22"/>
        </w:rPr>
      </w:pPr>
      <w:r w:rsidRPr="003968DE">
        <w:rPr>
          <w:rFonts w:ascii="Times New Roman" w:hAnsi="Times New Roman"/>
          <w:b/>
          <w:bCs/>
          <w:sz w:val="22"/>
        </w:rPr>
        <w:t>Planavimo organizatorius:</w:t>
      </w:r>
      <w:r w:rsidRPr="003968DE">
        <w:rPr>
          <w:rFonts w:ascii="Times New Roman" w:hAnsi="Times New Roman"/>
          <w:sz w:val="22"/>
        </w:rPr>
        <w:t xml:space="preserve"> B. V.</w:t>
      </w:r>
    </w:p>
    <w:p w14:paraId="1B1642F9" w14:textId="77777777" w:rsidR="00F34EDD" w:rsidRPr="003968DE" w:rsidRDefault="00F34EDD" w:rsidP="00F34EDD">
      <w:pPr>
        <w:ind w:firstLine="0"/>
        <w:rPr>
          <w:rFonts w:ascii="Times New Roman" w:hAnsi="Times New Roman"/>
          <w:sz w:val="22"/>
        </w:rPr>
      </w:pPr>
    </w:p>
    <w:p w14:paraId="40140AF8" w14:textId="77777777" w:rsidR="00F34EDD" w:rsidRPr="003968DE" w:rsidRDefault="00F34EDD" w:rsidP="00F34EDD">
      <w:pPr>
        <w:ind w:firstLine="0"/>
        <w:rPr>
          <w:rFonts w:ascii="Times New Roman" w:hAnsi="Times New Roman"/>
          <w:sz w:val="22"/>
        </w:rPr>
      </w:pPr>
      <w:r w:rsidRPr="003968DE">
        <w:rPr>
          <w:rFonts w:ascii="Times New Roman" w:hAnsi="Times New Roman"/>
          <w:b/>
          <w:bCs/>
          <w:sz w:val="22"/>
        </w:rPr>
        <w:t>Projekto rengėjas:</w:t>
      </w:r>
      <w:r w:rsidRPr="003968DE">
        <w:rPr>
          <w:rFonts w:ascii="Times New Roman" w:hAnsi="Times New Roman"/>
          <w:sz w:val="22"/>
        </w:rPr>
        <w:t xml:space="preserve"> UAB </w:t>
      </w:r>
      <w:proofErr w:type="spellStart"/>
      <w:r w:rsidRPr="003968DE">
        <w:rPr>
          <w:rFonts w:ascii="Times New Roman" w:hAnsi="Times New Roman"/>
          <w:sz w:val="22"/>
        </w:rPr>
        <w:t>Green</w:t>
      </w:r>
      <w:proofErr w:type="spellEnd"/>
      <w:r w:rsidRPr="003968DE">
        <w:rPr>
          <w:rFonts w:ascii="Times New Roman" w:hAnsi="Times New Roman"/>
          <w:sz w:val="22"/>
        </w:rPr>
        <w:t xml:space="preserve"> </w:t>
      </w:r>
      <w:proofErr w:type="spellStart"/>
      <w:r w:rsidRPr="003968DE">
        <w:rPr>
          <w:rFonts w:ascii="Times New Roman" w:hAnsi="Times New Roman"/>
          <w:sz w:val="22"/>
        </w:rPr>
        <w:t>Energy</w:t>
      </w:r>
      <w:proofErr w:type="spellEnd"/>
      <w:r w:rsidRPr="003968DE">
        <w:rPr>
          <w:rFonts w:ascii="Times New Roman" w:hAnsi="Times New Roman"/>
          <w:sz w:val="22"/>
        </w:rPr>
        <w:t xml:space="preserve"> Studio, Vaidas Martinkus, kvalifikacinio pažymėjimo Nr. 2R-KP-514, el. p. planvesta@gmail.com, mob. +370 615 21741.</w:t>
      </w:r>
    </w:p>
    <w:p w14:paraId="5BF5B4FE" w14:textId="77777777" w:rsidR="00F34EDD" w:rsidRPr="003968DE" w:rsidRDefault="00F34EDD" w:rsidP="00F34EDD">
      <w:pPr>
        <w:ind w:firstLine="0"/>
        <w:rPr>
          <w:rFonts w:ascii="Times New Roman" w:hAnsi="Times New Roman"/>
          <w:sz w:val="22"/>
        </w:rPr>
      </w:pPr>
    </w:p>
    <w:p w14:paraId="7C2D5980" w14:textId="77777777" w:rsidR="00F34EDD" w:rsidRPr="003968DE" w:rsidRDefault="00F34EDD" w:rsidP="00F34EDD">
      <w:pPr>
        <w:ind w:firstLine="0"/>
        <w:rPr>
          <w:rFonts w:ascii="Times New Roman" w:hAnsi="Times New Roman"/>
          <w:sz w:val="22"/>
        </w:rPr>
      </w:pPr>
      <w:r w:rsidRPr="003968DE">
        <w:rPr>
          <w:rFonts w:ascii="Times New Roman" w:hAnsi="Times New Roman"/>
          <w:b/>
          <w:bCs/>
          <w:sz w:val="22"/>
        </w:rPr>
        <w:t xml:space="preserve">Su parengtu kaimo plėtros žemėtvarkos projektu galima nuo </w:t>
      </w:r>
      <w:r w:rsidRPr="00AD43F6">
        <w:rPr>
          <w:rFonts w:ascii="Times New Roman" w:hAnsi="Times New Roman"/>
          <w:b/>
          <w:bCs/>
          <w:sz w:val="22"/>
        </w:rPr>
        <w:t>2024-</w:t>
      </w:r>
      <w:r>
        <w:rPr>
          <w:rFonts w:ascii="Times New Roman" w:hAnsi="Times New Roman"/>
          <w:b/>
          <w:bCs/>
          <w:sz w:val="22"/>
        </w:rPr>
        <w:t>04-22</w:t>
      </w:r>
      <w:r w:rsidRPr="00AD43F6">
        <w:rPr>
          <w:rFonts w:ascii="Times New Roman" w:hAnsi="Times New Roman"/>
          <w:b/>
          <w:bCs/>
          <w:sz w:val="22"/>
        </w:rPr>
        <w:t xml:space="preserve"> iki </w:t>
      </w:r>
      <w:r>
        <w:rPr>
          <w:rFonts w:ascii="Times New Roman" w:hAnsi="Times New Roman"/>
          <w:b/>
          <w:bCs/>
          <w:sz w:val="22"/>
        </w:rPr>
        <w:t>2024-05-06</w:t>
      </w:r>
      <w:r w:rsidRPr="003968DE">
        <w:rPr>
          <w:rFonts w:ascii="Times New Roman" w:hAnsi="Times New Roman"/>
          <w:b/>
          <w:bCs/>
          <w:sz w:val="22"/>
        </w:rPr>
        <w:t xml:space="preserve"> (imtinai)</w:t>
      </w:r>
      <w:r w:rsidRPr="003968DE">
        <w:rPr>
          <w:rFonts w:ascii="Times New Roman" w:hAnsi="Times New Roman"/>
          <w:sz w:val="22"/>
        </w:rPr>
        <w:t xml:space="preserve"> žemėtvarkos planavimo dokumentų rengimo informacinės sistemos internetiniame tinklalapyje </w:t>
      </w:r>
      <w:hyperlink r:id="rId4" w:history="1">
        <w:r w:rsidRPr="003968DE">
          <w:rPr>
            <w:rStyle w:val="Hyperlink"/>
            <w:rFonts w:ascii="Times New Roman" w:hAnsi="Times New Roman"/>
            <w:sz w:val="22"/>
          </w:rPr>
          <w:t>www.zpdris.lt</w:t>
        </w:r>
      </w:hyperlink>
      <w:r w:rsidRPr="003968DE">
        <w:rPr>
          <w:rFonts w:ascii="Times New Roman" w:hAnsi="Times New Roman"/>
          <w:sz w:val="22"/>
        </w:rPr>
        <w:t xml:space="preserve"> (paslaugos Nr. KPZP-119469). Nacionalinės žemės tarnybos ir savivaldybės interneto svetainėje </w:t>
      </w:r>
      <w:hyperlink r:id="rId5" w:history="1">
        <w:r w:rsidRPr="00BC04F9">
          <w:rPr>
            <w:rStyle w:val="Hyperlink"/>
            <w:rFonts w:ascii="Times New Roman" w:hAnsi="Times New Roman"/>
            <w:sz w:val="22"/>
          </w:rPr>
          <w:t>https://nzt.lrv.lt/lt/projektai/kaimo-pletros-zemetvarkos-projektai/</w:t>
        </w:r>
      </w:hyperlink>
      <w:r w:rsidRPr="003968DE">
        <w:rPr>
          <w:rFonts w:ascii="Times New Roman" w:hAnsi="Times New Roman"/>
          <w:sz w:val="22"/>
        </w:rPr>
        <w:t xml:space="preserve">) ir </w:t>
      </w:r>
      <w:proofErr w:type="spellStart"/>
      <w:r w:rsidRPr="003968DE">
        <w:rPr>
          <w:rFonts w:ascii="Times New Roman" w:hAnsi="Times New Roman"/>
          <w:sz w:val="22"/>
        </w:rPr>
        <w:t>Vėžaičių</w:t>
      </w:r>
      <w:proofErr w:type="spellEnd"/>
      <w:r w:rsidRPr="003968DE">
        <w:rPr>
          <w:rFonts w:ascii="Times New Roman" w:hAnsi="Times New Roman"/>
          <w:sz w:val="22"/>
        </w:rPr>
        <w:t xml:space="preserve"> seniūnijos skelbimų lentoje. </w:t>
      </w:r>
      <w:r w:rsidRPr="003968DE">
        <w:rPr>
          <w:rFonts w:ascii="Times New Roman" w:hAnsi="Times New Roman"/>
          <w:b/>
          <w:bCs/>
          <w:sz w:val="22"/>
        </w:rPr>
        <w:t xml:space="preserve">Vieša projekto ekspozicija vyks nuo </w:t>
      </w:r>
      <w:r w:rsidRPr="009314F6">
        <w:rPr>
          <w:rFonts w:ascii="Times New Roman" w:hAnsi="Times New Roman"/>
          <w:b/>
          <w:bCs/>
          <w:sz w:val="22"/>
        </w:rPr>
        <w:t>2024-</w:t>
      </w:r>
      <w:r>
        <w:rPr>
          <w:rFonts w:ascii="Times New Roman" w:hAnsi="Times New Roman"/>
          <w:b/>
          <w:bCs/>
          <w:sz w:val="22"/>
        </w:rPr>
        <w:t>04</w:t>
      </w:r>
      <w:r w:rsidRPr="009314F6">
        <w:rPr>
          <w:rFonts w:ascii="Times New Roman" w:hAnsi="Times New Roman"/>
          <w:b/>
          <w:bCs/>
          <w:sz w:val="22"/>
        </w:rPr>
        <w:t>-29 iki 202</w:t>
      </w:r>
      <w:r>
        <w:rPr>
          <w:rFonts w:ascii="Times New Roman" w:hAnsi="Times New Roman"/>
          <w:b/>
          <w:bCs/>
          <w:sz w:val="22"/>
        </w:rPr>
        <w:t>4</w:t>
      </w:r>
      <w:r w:rsidRPr="009314F6">
        <w:rPr>
          <w:rFonts w:ascii="Times New Roman" w:hAnsi="Times New Roman"/>
          <w:b/>
          <w:bCs/>
          <w:sz w:val="22"/>
        </w:rPr>
        <w:t>-</w:t>
      </w:r>
      <w:r>
        <w:rPr>
          <w:rFonts w:ascii="Times New Roman" w:hAnsi="Times New Roman"/>
          <w:b/>
          <w:bCs/>
          <w:sz w:val="22"/>
        </w:rPr>
        <w:t>05-06</w:t>
      </w:r>
      <w:r w:rsidRPr="003968DE">
        <w:rPr>
          <w:rFonts w:ascii="Times New Roman" w:hAnsi="Times New Roman"/>
          <w:b/>
          <w:bCs/>
          <w:sz w:val="22"/>
        </w:rPr>
        <w:t xml:space="preserve"> </w:t>
      </w:r>
      <w:r w:rsidRPr="003968DE">
        <w:rPr>
          <w:rFonts w:ascii="Times New Roman" w:hAnsi="Times New Roman"/>
          <w:sz w:val="22"/>
        </w:rPr>
        <w:t>plano rengėjo patalpose Šilutės pl. 2, 502 kab., Klaipėda, UAB „</w:t>
      </w:r>
      <w:proofErr w:type="spellStart"/>
      <w:r w:rsidRPr="003968DE">
        <w:rPr>
          <w:rFonts w:ascii="Times New Roman" w:hAnsi="Times New Roman"/>
          <w:sz w:val="22"/>
        </w:rPr>
        <w:t>Planvesta</w:t>
      </w:r>
      <w:proofErr w:type="spellEnd"/>
      <w:r w:rsidRPr="003968DE">
        <w:rPr>
          <w:rFonts w:ascii="Times New Roman" w:hAnsi="Times New Roman"/>
          <w:sz w:val="22"/>
        </w:rPr>
        <w:t xml:space="preserve">“ patalpose (su projektu susipažinti galima iš anksto susitarus mob. +370 615 21741). </w:t>
      </w:r>
      <w:r w:rsidRPr="003968DE">
        <w:rPr>
          <w:rFonts w:ascii="Times New Roman" w:hAnsi="Times New Roman"/>
          <w:b/>
          <w:bCs/>
          <w:sz w:val="22"/>
        </w:rPr>
        <w:t xml:space="preserve">Viešas projekto svarstymas vyks </w:t>
      </w:r>
      <w:r w:rsidRPr="009314F6">
        <w:rPr>
          <w:rFonts w:ascii="Times New Roman" w:hAnsi="Times New Roman"/>
          <w:b/>
          <w:bCs/>
          <w:sz w:val="22"/>
        </w:rPr>
        <w:t>2024-</w:t>
      </w:r>
      <w:r>
        <w:rPr>
          <w:rFonts w:ascii="Times New Roman" w:hAnsi="Times New Roman"/>
          <w:b/>
          <w:bCs/>
          <w:sz w:val="22"/>
        </w:rPr>
        <w:t>05-07</w:t>
      </w:r>
      <w:r w:rsidRPr="009314F6">
        <w:rPr>
          <w:rFonts w:ascii="Times New Roman" w:hAnsi="Times New Roman"/>
          <w:b/>
          <w:bCs/>
          <w:sz w:val="22"/>
        </w:rPr>
        <w:t>, 11.00 val.</w:t>
      </w:r>
      <w:r w:rsidRPr="003968DE">
        <w:rPr>
          <w:rFonts w:ascii="Times New Roman" w:hAnsi="Times New Roman"/>
          <w:sz w:val="22"/>
        </w:rPr>
        <w:t xml:space="preserve"> </w:t>
      </w:r>
      <w:r w:rsidRPr="001A0574">
        <w:rPr>
          <w:rFonts w:ascii="Times New Roman" w:hAnsi="Times New Roman"/>
          <w:sz w:val="22"/>
        </w:rPr>
        <w:t>plano rengėjo patalpose Šilutės pl. 2, 502 kab., Klaipėda, UAB „</w:t>
      </w:r>
      <w:proofErr w:type="spellStart"/>
      <w:r w:rsidRPr="001A0574">
        <w:rPr>
          <w:rFonts w:ascii="Times New Roman" w:hAnsi="Times New Roman"/>
          <w:sz w:val="22"/>
        </w:rPr>
        <w:t>Planvesta</w:t>
      </w:r>
      <w:proofErr w:type="spellEnd"/>
      <w:r w:rsidRPr="001A0574">
        <w:rPr>
          <w:rFonts w:ascii="Times New Roman" w:hAnsi="Times New Roman"/>
          <w:sz w:val="22"/>
        </w:rPr>
        <w:t>“ patalpose</w:t>
      </w:r>
      <w:r w:rsidRPr="003968DE">
        <w:rPr>
          <w:rFonts w:ascii="Times New Roman" w:hAnsi="Times New Roman"/>
          <w:sz w:val="22"/>
        </w:rPr>
        <w:t>.</w:t>
      </w:r>
    </w:p>
    <w:p w14:paraId="72CF6C8C" w14:textId="77777777" w:rsidR="00F34EDD" w:rsidRPr="003968DE" w:rsidRDefault="00F34EDD" w:rsidP="00F34EDD">
      <w:pPr>
        <w:ind w:firstLine="0"/>
        <w:rPr>
          <w:rFonts w:ascii="Times New Roman" w:hAnsi="Times New Roman"/>
          <w:sz w:val="22"/>
        </w:rPr>
      </w:pPr>
    </w:p>
    <w:p w14:paraId="1A842A2D" w14:textId="77777777" w:rsidR="00F34EDD" w:rsidRPr="003968DE" w:rsidRDefault="00F34EDD" w:rsidP="00F34EDD">
      <w:pPr>
        <w:ind w:firstLine="0"/>
        <w:rPr>
          <w:rFonts w:ascii="Times New Roman" w:hAnsi="Times New Roman"/>
          <w:sz w:val="22"/>
        </w:rPr>
      </w:pPr>
      <w:r w:rsidRPr="003968DE">
        <w:rPr>
          <w:rFonts w:ascii="Times New Roman" w:hAnsi="Times New Roman"/>
          <w:sz w:val="22"/>
        </w:rPr>
        <w:t>Planavimo pasiūlymus dėl parengto projekto sprendinių galima teikti raštu, iki susipažinimo su projektu pabaigos (</w:t>
      </w:r>
      <w:r>
        <w:rPr>
          <w:rFonts w:ascii="Times New Roman" w:hAnsi="Times New Roman"/>
          <w:sz w:val="22"/>
        </w:rPr>
        <w:t>2024-05-06)</w:t>
      </w:r>
      <w:r w:rsidRPr="003968DE">
        <w:rPr>
          <w:rFonts w:ascii="Times New Roman" w:hAnsi="Times New Roman"/>
          <w:sz w:val="22"/>
        </w:rPr>
        <w:t>, planavimo organizatoriui ir plano rengėjui raštu ar www.zpdris.lt informacinėje sistemoje. Atmestų planavimo pasiūlymų pareiškėjai parengto projekto sprendinius ar viešo svarstymo procedūras gali apskųsti valstybinę teritorijų planavimo priežiūrą atliekančiai institucijai ne vėliau kaip per 10 darbo dienų nuo jo gavimo.</w:t>
      </w:r>
    </w:p>
    <w:p w14:paraId="5B52C8CD" w14:textId="77777777" w:rsidR="00F34EDD" w:rsidRPr="003968DE" w:rsidRDefault="00F34EDD" w:rsidP="00F34EDD">
      <w:pPr>
        <w:rPr>
          <w:sz w:val="22"/>
        </w:rPr>
      </w:pPr>
    </w:p>
    <w:p w14:paraId="5E7209A6" w14:textId="203A2079" w:rsidR="00760E79" w:rsidRDefault="00760E79" w:rsidP="00760E79">
      <w:pPr>
        <w:ind w:firstLine="0"/>
        <w:rPr>
          <w:rFonts w:ascii="Times New Roman" w:hAnsi="Times New Roman"/>
          <w:sz w:val="22"/>
        </w:rPr>
      </w:pPr>
    </w:p>
    <w:p w14:paraId="3C2045D0" w14:textId="77777777" w:rsidR="00EE2B53" w:rsidRDefault="00EE2B53"/>
    <w:p w14:paraId="6803D0A8" w14:textId="77777777" w:rsidR="00424A18" w:rsidRDefault="00424A18"/>
    <w:sectPr w:rsidR="00424A18" w:rsidSect="00424A18">
      <w:pgSz w:w="11906" w:h="16838" w:code="9"/>
      <w:pgMar w:top="1440" w:right="74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FD"/>
    <w:rsid w:val="00424A18"/>
    <w:rsid w:val="004F45A4"/>
    <w:rsid w:val="00640CFF"/>
    <w:rsid w:val="00760E79"/>
    <w:rsid w:val="007F2D9E"/>
    <w:rsid w:val="0085413A"/>
    <w:rsid w:val="00935D9F"/>
    <w:rsid w:val="00E4018D"/>
    <w:rsid w:val="00ED0F80"/>
    <w:rsid w:val="00EE2B53"/>
    <w:rsid w:val="00EE6EFD"/>
    <w:rsid w:val="00F3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BE94"/>
  <w15:chartTrackingRefBased/>
  <w15:docId w15:val="{D486C861-981C-45D6-A696-9F47F6DA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EFD"/>
    <w:pPr>
      <w:spacing w:after="0" w:line="240" w:lineRule="auto"/>
      <w:ind w:firstLine="851"/>
      <w:jc w:val="both"/>
    </w:pPr>
    <w:rPr>
      <w:rFonts w:ascii="Trebuchet MS" w:eastAsia="Calibri" w:hAnsi="Trebuchet MS"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6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4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zt.lrv.lt/lt/projektai/kaimo-pletros-zemetvarkos-projektai/" TargetMode="External"/><Relationship Id="rId4" Type="http://schemas.openxmlformats.org/officeDocument/2006/relationships/hyperlink" Target="http://www.zpdr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 ERIDAS</dc:creator>
  <cp:keywords/>
  <dc:description/>
  <cp:lastModifiedBy>Evelina Virbalienė</cp:lastModifiedBy>
  <cp:revision>2</cp:revision>
  <cp:lastPrinted>2024-01-15T09:12:00Z</cp:lastPrinted>
  <dcterms:created xsi:type="dcterms:W3CDTF">2024-04-09T04:37:00Z</dcterms:created>
  <dcterms:modified xsi:type="dcterms:W3CDTF">2024-04-09T04:37:00Z</dcterms:modified>
</cp:coreProperties>
</file>