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479" w:rsidRPr="00EE3BCC" w:rsidRDefault="004D2F4E">
      <w:pPr>
        <w:rPr>
          <w:sz w:val="24"/>
          <w:szCs w:val="24"/>
        </w:rPr>
      </w:pPr>
      <w:bookmarkStart w:id="0" w:name="_GoBack"/>
      <w:r w:rsidRPr="00EE3BCC">
        <w:rPr>
          <w:sz w:val="24"/>
          <w:szCs w:val="24"/>
        </w:rPr>
        <w:t>Informuojame, kad žemės sklypai suprojektuoti ankstesniuose projektuose yra paženklinti.</w:t>
      </w:r>
      <w:bookmarkEnd w:id="0"/>
    </w:p>
    <w:sectPr w:rsidR="00ED6479" w:rsidRPr="00EE3BC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F4E"/>
    <w:rsid w:val="00320309"/>
    <w:rsid w:val="00391777"/>
    <w:rsid w:val="004521B6"/>
    <w:rsid w:val="004D2F4E"/>
    <w:rsid w:val="00537C0E"/>
    <w:rsid w:val="00B01554"/>
    <w:rsid w:val="00B512D4"/>
    <w:rsid w:val="00ED6479"/>
    <w:rsid w:val="00EE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Jančienė</dc:creator>
  <cp:lastModifiedBy>Diana Jančienė</cp:lastModifiedBy>
  <cp:revision>3</cp:revision>
  <dcterms:created xsi:type="dcterms:W3CDTF">2015-04-10T05:52:00Z</dcterms:created>
  <dcterms:modified xsi:type="dcterms:W3CDTF">2015-04-10T05:53:00Z</dcterms:modified>
</cp:coreProperties>
</file>